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0C1B" w14:textId="77777777" w:rsidR="00B44E9A" w:rsidRPr="000F7AEE" w:rsidRDefault="00B44E9A" w:rsidP="00B44E9A">
      <w:pPr>
        <w:spacing w:after="0"/>
        <w:jc w:val="center"/>
        <w:rPr>
          <w:rFonts w:eastAsia="Times New Roman" w:cs="Calibri"/>
          <w:sz w:val="56"/>
          <w:szCs w:val="56"/>
          <w:lang w:eastAsia="sv-SE"/>
        </w:rPr>
      </w:pPr>
    </w:p>
    <w:p w14:paraId="4CBB5F52" w14:textId="77777777" w:rsidR="00B44E9A" w:rsidRPr="000F7AEE" w:rsidRDefault="00B44E9A" w:rsidP="00B44E9A">
      <w:pPr>
        <w:pStyle w:val="Rubrik"/>
        <w:rPr>
          <w:rFonts w:eastAsia="Times New Roman"/>
        </w:rPr>
      </w:pPr>
      <w:r w:rsidRPr="000F7AEE">
        <w:rPr>
          <w:rFonts w:eastAsia="Times New Roman"/>
        </w:rPr>
        <w:t>Likabehandlingsplan</w:t>
      </w:r>
    </w:p>
    <w:p w14:paraId="4B449BD7" w14:textId="77777777" w:rsidR="00B44E9A" w:rsidRPr="000F7AEE" w:rsidRDefault="00B44E9A" w:rsidP="00B44E9A">
      <w:pPr>
        <w:pStyle w:val="Rubrik"/>
        <w:rPr>
          <w:rFonts w:eastAsia="Times New Roman"/>
        </w:rPr>
      </w:pPr>
      <w:r w:rsidRPr="000F7AEE">
        <w:rPr>
          <w:rFonts w:eastAsia="Times New Roman"/>
        </w:rPr>
        <w:t xml:space="preserve">och </w:t>
      </w:r>
    </w:p>
    <w:p w14:paraId="221B52C9" w14:textId="77777777" w:rsidR="00B44E9A" w:rsidRPr="000F7AEE" w:rsidRDefault="00B44E9A" w:rsidP="00B44E9A">
      <w:pPr>
        <w:pStyle w:val="Rubrik"/>
        <w:rPr>
          <w:rFonts w:eastAsia="Times New Roman"/>
        </w:rPr>
      </w:pPr>
      <w:r w:rsidRPr="000F7AEE">
        <w:rPr>
          <w:rFonts w:eastAsia="Times New Roman"/>
        </w:rPr>
        <w:t>plan mot kränkande behandling</w:t>
      </w:r>
    </w:p>
    <w:p w14:paraId="0D43AE08" w14:textId="77777777" w:rsidR="00B44E9A" w:rsidRPr="000F7AEE" w:rsidRDefault="00B44E9A" w:rsidP="00B44E9A">
      <w:pPr>
        <w:pStyle w:val="Rubrik"/>
        <w:rPr>
          <w:rFonts w:eastAsia="Times New Roman"/>
        </w:rPr>
      </w:pPr>
    </w:p>
    <w:p w14:paraId="7878278B" w14:textId="77777777" w:rsidR="00B44E9A" w:rsidRPr="000F7AEE" w:rsidRDefault="00B44E9A" w:rsidP="00B44E9A">
      <w:pPr>
        <w:spacing w:after="0"/>
        <w:rPr>
          <w:rFonts w:eastAsia="Times New Roman" w:cs="Times New Roman"/>
          <w:sz w:val="28"/>
          <w:szCs w:val="28"/>
          <w:u w:val="single"/>
          <w:lang w:eastAsia="sv-SE"/>
        </w:rPr>
      </w:pPr>
    </w:p>
    <w:p w14:paraId="3491FA01" w14:textId="77777777" w:rsidR="00B44E9A" w:rsidRDefault="00B44E9A" w:rsidP="00B44E9A">
      <w:pPr>
        <w:spacing w:after="0"/>
        <w:rPr>
          <w:rFonts w:eastAsia="Times New Roman" w:cs="Times New Roman"/>
          <w:sz w:val="28"/>
          <w:szCs w:val="28"/>
          <w:u w:val="single"/>
          <w:lang w:eastAsia="sv-SE"/>
        </w:rPr>
      </w:pPr>
    </w:p>
    <w:p w14:paraId="4B8C4909" w14:textId="77777777" w:rsidR="00B661F5" w:rsidRDefault="00B661F5" w:rsidP="00B44E9A">
      <w:pPr>
        <w:spacing w:after="0"/>
        <w:rPr>
          <w:rFonts w:eastAsia="Times New Roman" w:cs="Times New Roman"/>
          <w:sz w:val="28"/>
          <w:szCs w:val="28"/>
          <w:u w:val="single"/>
          <w:lang w:eastAsia="sv-SE"/>
        </w:rPr>
      </w:pPr>
    </w:p>
    <w:p w14:paraId="5FDAC2E6" w14:textId="755647C7" w:rsidR="00B661F5" w:rsidRPr="000F7AEE" w:rsidRDefault="00B661F5" w:rsidP="00B44E9A">
      <w:pPr>
        <w:spacing w:after="0"/>
        <w:rPr>
          <w:rFonts w:eastAsia="Times New Roman" w:cs="Times New Roman"/>
          <w:sz w:val="28"/>
          <w:szCs w:val="28"/>
          <w:u w:val="single"/>
          <w:lang w:eastAsia="sv-SE"/>
        </w:rPr>
      </w:pPr>
      <w:r w:rsidRPr="000F7AEE">
        <w:rPr>
          <w:rFonts w:eastAsia="Times New Roman" w:cs="Times New Roman"/>
          <w:noProof/>
          <w:sz w:val="28"/>
          <w:szCs w:val="28"/>
          <w:u w:val="single"/>
          <w:lang w:eastAsia="sv-SE"/>
        </w:rPr>
        <w:drawing>
          <wp:anchor distT="57150" distB="57150" distL="57150" distR="57150" simplePos="0" relativeHeight="251659264" behindDoc="0" locked="0" layoutInCell="1" allowOverlap="1" wp14:anchorId="66F83EE3" wp14:editId="0A0C8C91">
            <wp:simplePos x="0" y="0"/>
            <wp:positionH relativeFrom="page">
              <wp:posOffset>2489835</wp:posOffset>
            </wp:positionH>
            <wp:positionV relativeFrom="page">
              <wp:posOffset>4439285</wp:posOffset>
            </wp:positionV>
            <wp:extent cx="2562225" cy="2917190"/>
            <wp:effectExtent l="0" t="0" r="9525" b="0"/>
            <wp:wrapThrough wrapText="bothSides">
              <wp:wrapPolygon edited="0">
                <wp:start x="0" y="0"/>
                <wp:lineTo x="0" y="21440"/>
                <wp:lineTo x="21520" y="21440"/>
                <wp:lineTo x="2152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91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0D19A" w14:textId="7DD5276C" w:rsidR="00B44E9A" w:rsidRPr="000F7AEE" w:rsidRDefault="00B44E9A" w:rsidP="00B44E9A">
      <w:pPr>
        <w:spacing w:after="0"/>
        <w:rPr>
          <w:rFonts w:eastAsia="Times New Roman" w:cs="Times New Roman"/>
          <w:sz w:val="28"/>
          <w:szCs w:val="28"/>
          <w:u w:val="single"/>
          <w:lang w:eastAsia="sv-SE"/>
        </w:rPr>
      </w:pPr>
    </w:p>
    <w:p w14:paraId="6EE5E798" w14:textId="77777777" w:rsidR="00B44E9A" w:rsidRPr="000F7AEE" w:rsidRDefault="00B44E9A" w:rsidP="00B44E9A">
      <w:pPr>
        <w:spacing w:after="0"/>
        <w:jc w:val="center"/>
        <w:rPr>
          <w:rFonts w:eastAsia="Times New Roman" w:cs="Times New Roman"/>
          <w:sz w:val="28"/>
          <w:szCs w:val="28"/>
          <w:u w:val="single"/>
          <w:lang w:eastAsia="sv-SE"/>
        </w:rPr>
      </w:pPr>
    </w:p>
    <w:p w14:paraId="04F2AC95" w14:textId="729AB6A9" w:rsidR="00B44E9A" w:rsidRPr="000F7AEE" w:rsidRDefault="00B44E9A" w:rsidP="00B44E9A">
      <w:pPr>
        <w:spacing w:after="0"/>
        <w:jc w:val="center"/>
        <w:rPr>
          <w:rFonts w:eastAsia="Times New Roman" w:cs="Times New Roman"/>
          <w:sz w:val="28"/>
          <w:szCs w:val="28"/>
          <w:u w:val="single"/>
          <w:lang w:eastAsia="sv-SE"/>
        </w:rPr>
      </w:pPr>
    </w:p>
    <w:p w14:paraId="6CD37511" w14:textId="5C77E634" w:rsidR="00B44E9A" w:rsidRPr="000F7AEE" w:rsidRDefault="00B44E9A" w:rsidP="00B44E9A">
      <w:pPr>
        <w:spacing w:after="0"/>
        <w:jc w:val="center"/>
        <w:rPr>
          <w:rFonts w:eastAsia="Times New Roman" w:cs="Times New Roman"/>
          <w:sz w:val="28"/>
          <w:szCs w:val="28"/>
          <w:u w:val="single"/>
          <w:lang w:eastAsia="sv-SE"/>
        </w:rPr>
      </w:pPr>
    </w:p>
    <w:p w14:paraId="073EFC13" w14:textId="77777777" w:rsidR="00B44E9A" w:rsidRPr="000F7AEE" w:rsidRDefault="00B44E9A" w:rsidP="00B44E9A">
      <w:pPr>
        <w:spacing w:after="0"/>
        <w:jc w:val="right"/>
        <w:rPr>
          <w:rFonts w:eastAsia="Times New Roman" w:cs="Times New Roman"/>
          <w:sz w:val="28"/>
          <w:szCs w:val="28"/>
          <w:u w:val="single"/>
          <w:lang w:eastAsia="sv-SE"/>
        </w:rPr>
      </w:pPr>
    </w:p>
    <w:p w14:paraId="165911CA" w14:textId="77777777" w:rsidR="00B44E9A" w:rsidRPr="000F7AEE" w:rsidRDefault="00B44E9A" w:rsidP="00B44E9A">
      <w:pPr>
        <w:spacing w:after="0"/>
        <w:rPr>
          <w:rFonts w:eastAsia="Times New Roman" w:cs="Times New Roman"/>
          <w:sz w:val="28"/>
          <w:szCs w:val="28"/>
          <w:u w:val="single"/>
          <w:lang w:eastAsia="sv-SE"/>
        </w:rPr>
      </w:pPr>
    </w:p>
    <w:p w14:paraId="720C1E4A" w14:textId="77777777" w:rsidR="00B44E9A" w:rsidRPr="000F7AEE" w:rsidRDefault="00B44E9A" w:rsidP="00B44E9A">
      <w:pPr>
        <w:spacing w:after="0"/>
        <w:rPr>
          <w:rFonts w:eastAsia="Times New Roman" w:cs="Times New Roman"/>
          <w:sz w:val="28"/>
          <w:szCs w:val="28"/>
          <w:u w:val="single"/>
          <w:lang w:eastAsia="sv-SE"/>
        </w:rPr>
      </w:pPr>
    </w:p>
    <w:p w14:paraId="55F2E7A8" w14:textId="77777777" w:rsidR="00B44E9A" w:rsidRPr="000F7AEE" w:rsidRDefault="00B44E9A" w:rsidP="00B44E9A">
      <w:pPr>
        <w:spacing w:after="0"/>
        <w:jc w:val="right"/>
        <w:rPr>
          <w:rFonts w:eastAsia="Times New Roman" w:cs="Times New Roman"/>
          <w:sz w:val="28"/>
          <w:szCs w:val="28"/>
          <w:u w:val="single"/>
          <w:lang w:eastAsia="sv-SE"/>
        </w:rPr>
      </w:pPr>
    </w:p>
    <w:p w14:paraId="62ADEBB9" w14:textId="77777777" w:rsidR="00B44E9A" w:rsidRPr="000F7AEE" w:rsidRDefault="00B44E9A" w:rsidP="00B44E9A">
      <w:pPr>
        <w:spacing w:after="0"/>
        <w:rPr>
          <w:rFonts w:eastAsia="Times New Roman" w:cs="Times New Roman"/>
          <w:sz w:val="28"/>
          <w:szCs w:val="28"/>
          <w:u w:val="single"/>
          <w:lang w:eastAsia="sv-SE"/>
        </w:rPr>
      </w:pPr>
    </w:p>
    <w:p w14:paraId="4539144A" w14:textId="77777777" w:rsidR="00B44E9A" w:rsidRDefault="00B44E9A" w:rsidP="00B44E9A">
      <w:pPr>
        <w:spacing w:after="0"/>
        <w:rPr>
          <w:rFonts w:eastAsia="Times New Roman" w:cs="Times New Roman"/>
          <w:sz w:val="28"/>
          <w:szCs w:val="28"/>
          <w:u w:val="single"/>
          <w:lang w:eastAsia="sv-SE"/>
        </w:rPr>
      </w:pPr>
    </w:p>
    <w:p w14:paraId="6F8840B4" w14:textId="77777777" w:rsidR="00B661F5" w:rsidRPr="000F7AEE" w:rsidRDefault="00B661F5" w:rsidP="00B44E9A">
      <w:pPr>
        <w:spacing w:after="0"/>
        <w:rPr>
          <w:rFonts w:eastAsia="Times New Roman" w:cs="Times New Roman"/>
          <w:sz w:val="28"/>
          <w:szCs w:val="28"/>
          <w:u w:val="single"/>
          <w:lang w:eastAsia="sv-SE"/>
        </w:rPr>
      </w:pPr>
    </w:p>
    <w:p w14:paraId="138A4A5C" w14:textId="77777777" w:rsidR="00B44E9A" w:rsidRPr="000F7AEE" w:rsidRDefault="00B44E9A" w:rsidP="00B44E9A">
      <w:pPr>
        <w:spacing w:after="0"/>
        <w:rPr>
          <w:rFonts w:eastAsia="Times New Roman" w:cs="Times New Roman"/>
          <w:sz w:val="32"/>
          <w:szCs w:val="28"/>
          <w:u w:val="single"/>
          <w:lang w:eastAsia="sv-SE"/>
        </w:rPr>
      </w:pPr>
    </w:p>
    <w:p w14:paraId="3B537201" w14:textId="171A08B2" w:rsidR="00B44E9A" w:rsidRPr="00B661F5" w:rsidRDefault="00847A1F" w:rsidP="00B661F5">
      <w:pPr>
        <w:spacing w:after="0"/>
        <w:jc w:val="center"/>
        <w:rPr>
          <w:rFonts w:eastAsia="Times New Roman" w:cs="Times New Roman"/>
          <w:color w:val="6677A6"/>
          <w:sz w:val="40"/>
          <w:szCs w:val="28"/>
          <w:lang w:eastAsia="sv-SE"/>
          <w14:textFill>
            <w14:solidFill>
              <w14:srgbClr w14:val="6677A6">
                <w14:lumMod w14:val="75000"/>
              </w14:srgbClr>
            </w14:solidFill>
          </w14:textFill>
        </w:rPr>
      </w:pPr>
      <w:r w:rsidRPr="00B661F5">
        <w:rPr>
          <w:rFonts w:eastAsia="Times New Roman" w:cs="Times New Roman"/>
          <w:color w:val="6677A6"/>
          <w:sz w:val="40"/>
          <w:szCs w:val="28"/>
          <w:lang w:eastAsia="sv-SE"/>
          <w14:textFill>
            <w14:solidFill>
              <w14:srgbClr w14:val="6677A6">
                <w14:lumMod w14:val="75000"/>
              </w14:srgbClr>
            </w14:solidFill>
          </w14:textFill>
        </w:rPr>
        <w:t>HUSTOMTENS FÖRSKOLA</w:t>
      </w:r>
    </w:p>
    <w:p w14:paraId="0B496E41" w14:textId="77777777" w:rsidR="00B44E9A" w:rsidRPr="000F7AEE" w:rsidRDefault="00B44E9A" w:rsidP="00B44E9A">
      <w:pPr>
        <w:spacing w:after="0"/>
        <w:rPr>
          <w:rFonts w:eastAsia="Times New Roman" w:cs="Times New Roman"/>
          <w:sz w:val="32"/>
          <w:szCs w:val="28"/>
          <w:u w:val="single"/>
          <w:lang w:eastAsia="sv-SE"/>
        </w:rPr>
      </w:pPr>
    </w:p>
    <w:p w14:paraId="1B175795" w14:textId="77777777" w:rsidR="00B44E9A" w:rsidRPr="000F7AEE" w:rsidRDefault="00B44E9A" w:rsidP="00B44E9A">
      <w:pPr>
        <w:spacing w:after="0"/>
        <w:rPr>
          <w:rFonts w:eastAsia="Times New Roman" w:cs="Times New Roman"/>
          <w:sz w:val="32"/>
          <w:szCs w:val="28"/>
          <w:u w:val="single"/>
          <w:lang w:eastAsia="sv-SE"/>
        </w:rPr>
      </w:pPr>
    </w:p>
    <w:p w14:paraId="6987A9CC" w14:textId="77777777" w:rsidR="00B44E9A" w:rsidRPr="000F7AEE" w:rsidRDefault="00B44E9A" w:rsidP="00B44E9A">
      <w:pPr>
        <w:spacing w:after="0"/>
        <w:rPr>
          <w:rFonts w:eastAsia="Times New Roman" w:cs="Times New Roman"/>
          <w:sz w:val="32"/>
          <w:szCs w:val="28"/>
          <w:u w:val="single"/>
          <w:lang w:eastAsia="sv-SE"/>
        </w:rPr>
      </w:pPr>
    </w:p>
    <w:p w14:paraId="1489D991" w14:textId="77777777" w:rsidR="00B44E9A" w:rsidRPr="000F7AEE" w:rsidRDefault="00B44E9A" w:rsidP="00B44E9A">
      <w:pPr>
        <w:spacing w:after="0"/>
        <w:rPr>
          <w:rFonts w:eastAsia="Times New Roman" w:cs="Times New Roman"/>
          <w:sz w:val="36"/>
          <w:szCs w:val="28"/>
          <w:u w:val="single"/>
          <w:lang w:eastAsia="sv-SE"/>
        </w:rPr>
      </w:pPr>
    </w:p>
    <w:p w14:paraId="637A429D" w14:textId="77777777" w:rsidR="00B661F5" w:rsidRDefault="00B661F5" w:rsidP="00B44E9A">
      <w:pPr>
        <w:pStyle w:val="Citat"/>
        <w:rPr>
          <w:rStyle w:val="Diskretbetoning"/>
          <w:sz w:val="24"/>
        </w:rPr>
      </w:pPr>
    </w:p>
    <w:p w14:paraId="076C5D15" w14:textId="071551BB" w:rsidR="00B44E9A" w:rsidRDefault="006A09B5" w:rsidP="00B44E9A">
      <w:pPr>
        <w:pStyle w:val="Citat"/>
        <w:rPr>
          <w:rStyle w:val="Diskretbetoning"/>
          <w:sz w:val="24"/>
        </w:rPr>
      </w:pPr>
      <w:r>
        <w:rPr>
          <w:rStyle w:val="Diskretbetoning"/>
          <w:sz w:val="24"/>
        </w:rPr>
        <w:t>Upprättad december -17</w:t>
      </w:r>
      <w:r w:rsidR="00E249E9">
        <w:rPr>
          <w:rStyle w:val="Diskretbetoning"/>
          <w:sz w:val="24"/>
        </w:rPr>
        <w:t xml:space="preserve"> (reviderad juni -18)</w:t>
      </w:r>
    </w:p>
    <w:p w14:paraId="0650553D" w14:textId="52E2C992" w:rsidR="00C50A00" w:rsidRPr="00C50A00" w:rsidRDefault="00C50A00" w:rsidP="00C50A00">
      <w:pPr>
        <w:rPr>
          <w:b/>
          <w:color w:val="548DD4" w:themeColor="text2" w:themeTint="99"/>
          <w:sz w:val="28"/>
          <w:szCs w:val="28"/>
        </w:rPr>
      </w:pPr>
      <w:r w:rsidRPr="00C50A00">
        <w:rPr>
          <w:b/>
          <w:color w:val="548DD4" w:themeColor="text2" w:themeTint="99"/>
          <w:sz w:val="28"/>
          <w:szCs w:val="28"/>
        </w:rPr>
        <w:lastRenderedPageBreak/>
        <w:t>Innehållsförteckning</w:t>
      </w:r>
    </w:p>
    <w:p w14:paraId="4659B50D" w14:textId="40342AFE" w:rsidR="00806B49" w:rsidRDefault="00C50A00">
      <w:pPr>
        <w:pStyle w:val="Innehll1"/>
        <w:tabs>
          <w:tab w:val="right" w:leader="dot" w:pos="9062"/>
        </w:tabs>
        <w:rPr>
          <w:rFonts w:eastAsiaTheme="minorEastAsia"/>
          <w:b w:val="0"/>
          <w:noProof/>
          <w:sz w:val="22"/>
          <w:szCs w:val="22"/>
          <w:lang w:eastAsia="sv-SE"/>
        </w:rPr>
      </w:pPr>
      <w:r>
        <w:rPr>
          <w:caps/>
          <w:u w:val="single"/>
        </w:rPr>
        <w:fldChar w:fldCharType="begin"/>
      </w:r>
      <w:r>
        <w:rPr>
          <w:caps/>
          <w:u w:val="single"/>
        </w:rPr>
        <w:instrText xml:space="preserve"> TOC \o "1-3" </w:instrText>
      </w:r>
      <w:r>
        <w:rPr>
          <w:caps/>
          <w:u w:val="single"/>
        </w:rPr>
        <w:fldChar w:fldCharType="separate"/>
      </w:r>
      <w:r w:rsidR="00806B49">
        <w:rPr>
          <w:noProof/>
        </w:rPr>
        <w:t>Styrdokument, lagar och förordningar</w:t>
      </w:r>
      <w:r w:rsidR="00806B49">
        <w:rPr>
          <w:noProof/>
        </w:rPr>
        <w:tab/>
      </w:r>
      <w:r w:rsidR="00806B49">
        <w:rPr>
          <w:noProof/>
        </w:rPr>
        <w:fldChar w:fldCharType="begin"/>
      </w:r>
      <w:r w:rsidR="00806B49">
        <w:rPr>
          <w:noProof/>
        </w:rPr>
        <w:instrText xml:space="preserve"> PAGEREF _Toc517943341 \h </w:instrText>
      </w:r>
      <w:r w:rsidR="00806B49">
        <w:rPr>
          <w:noProof/>
        </w:rPr>
      </w:r>
      <w:r w:rsidR="00806B49">
        <w:rPr>
          <w:noProof/>
        </w:rPr>
        <w:fldChar w:fldCharType="separate"/>
      </w:r>
      <w:r w:rsidR="00806B49">
        <w:rPr>
          <w:noProof/>
        </w:rPr>
        <w:t>4</w:t>
      </w:r>
      <w:r w:rsidR="00806B49">
        <w:rPr>
          <w:noProof/>
        </w:rPr>
        <w:fldChar w:fldCharType="end"/>
      </w:r>
    </w:p>
    <w:p w14:paraId="7A839979" w14:textId="208E0ABB" w:rsidR="00806B49" w:rsidRDefault="00806B49">
      <w:pPr>
        <w:pStyle w:val="Innehll2"/>
        <w:tabs>
          <w:tab w:val="right" w:leader="dot" w:pos="9062"/>
        </w:tabs>
        <w:rPr>
          <w:rFonts w:eastAsiaTheme="minorEastAsia"/>
          <w:b w:val="0"/>
          <w:noProof/>
          <w:lang w:eastAsia="sv-SE"/>
        </w:rPr>
      </w:pPr>
      <w:r>
        <w:rPr>
          <w:noProof/>
        </w:rPr>
        <w:t>Lag om förbud mot diskriminering och annan kränkande behandling av barn och elever</w:t>
      </w:r>
      <w:r>
        <w:rPr>
          <w:noProof/>
        </w:rPr>
        <w:tab/>
      </w:r>
      <w:r>
        <w:rPr>
          <w:noProof/>
        </w:rPr>
        <w:fldChar w:fldCharType="begin"/>
      </w:r>
      <w:r>
        <w:rPr>
          <w:noProof/>
        </w:rPr>
        <w:instrText xml:space="preserve"> PAGEREF _Toc517943342 \h </w:instrText>
      </w:r>
      <w:r>
        <w:rPr>
          <w:noProof/>
        </w:rPr>
      </w:r>
      <w:r>
        <w:rPr>
          <w:noProof/>
        </w:rPr>
        <w:fldChar w:fldCharType="separate"/>
      </w:r>
      <w:r>
        <w:rPr>
          <w:noProof/>
        </w:rPr>
        <w:t>4</w:t>
      </w:r>
      <w:r>
        <w:rPr>
          <w:noProof/>
        </w:rPr>
        <w:fldChar w:fldCharType="end"/>
      </w:r>
    </w:p>
    <w:p w14:paraId="25A3AA6C" w14:textId="44A94CC0" w:rsidR="00806B49" w:rsidRDefault="00806B49">
      <w:pPr>
        <w:pStyle w:val="Innehll2"/>
        <w:tabs>
          <w:tab w:val="right" w:leader="dot" w:pos="9062"/>
        </w:tabs>
        <w:rPr>
          <w:rFonts w:eastAsiaTheme="minorEastAsia"/>
          <w:b w:val="0"/>
          <w:noProof/>
          <w:lang w:eastAsia="sv-SE"/>
        </w:rPr>
      </w:pPr>
      <w:r>
        <w:rPr>
          <w:noProof/>
        </w:rPr>
        <w:t>Ur Lpfö 98 läroplanen för Förskolan</w:t>
      </w:r>
      <w:r>
        <w:rPr>
          <w:noProof/>
        </w:rPr>
        <w:tab/>
      </w:r>
      <w:r>
        <w:rPr>
          <w:noProof/>
        </w:rPr>
        <w:fldChar w:fldCharType="begin"/>
      </w:r>
      <w:r>
        <w:rPr>
          <w:noProof/>
        </w:rPr>
        <w:instrText xml:space="preserve"> PAGEREF _Toc517943343 \h </w:instrText>
      </w:r>
      <w:r>
        <w:rPr>
          <w:noProof/>
        </w:rPr>
      </w:r>
      <w:r>
        <w:rPr>
          <w:noProof/>
        </w:rPr>
        <w:fldChar w:fldCharType="separate"/>
      </w:r>
      <w:r>
        <w:rPr>
          <w:noProof/>
        </w:rPr>
        <w:t>4</w:t>
      </w:r>
      <w:r>
        <w:rPr>
          <w:noProof/>
        </w:rPr>
        <w:fldChar w:fldCharType="end"/>
      </w:r>
    </w:p>
    <w:p w14:paraId="12CDC7A1" w14:textId="4CC8A780" w:rsidR="00806B49" w:rsidRDefault="00806B49">
      <w:pPr>
        <w:pStyle w:val="Innehll2"/>
        <w:tabs>
          <w:tab w:val="right" w:leader="dot" w:pos="9062"/>
        </w:tabs>
        <w:rPr>
          <w:rFonts w:eastAsiaTheme="minorEastAsia"/>
          <w:b w:val="0"/>
          <w:noProof/>
          <w:lang w:eastAsia="sv-SE"/>
        </w:rPr>
      </w:pPr>
      <w:r>
        <w:rPr>
          <w:noProof/>
        </w:rPr>
        <w:t>Vår gemensamma värdegrund</w:t>
      </w:r>
      <w:r>
        <w:rPr>
          <w:noProof/>
        </w:rPr>
        <w:tab/>
      </w:r>
      <w:r>
        <w:rPr>
          <w:noProof/>
        </w:rPr>
        <w:fldChar w:fldCharType="begin"/>
      </w:r>
      <w:r>
        <w:rPr>
          <w:noProof/>
        </w:rPr>
        <w:instrText xml:space="preserve"> PAGEREF _Toc517943344 \h </w:instrText>
      </w:r>
      <w:r>
        <w:rPr>
          <w:noProof/>
        </w:rPr>
      </w:r>
      <w:r>
        <w:rPr>
          <w:noProof/>
        </w:rPr>
        <w:fldChar w:fldCharType="separate"/>
      </w:r>
      <w:r>
        <w:rPr>
          <w:noProof/>
        </w:rPr>
        <w:t>4</w:t>
      </w:r>
      <w:r>
        <w:rPr>
          <w:noProof/>
        </w:rPr>
        <w:fldChar w:fldCharType="end"/>
      </w:r>
    </w:p>
    <w:p w14:paraId="7B702F85" w14:textId="0384E075" w:rsidR="00806B49" w:rsidRDefault="00806B49">
      <w:pPr>
        <w:pStyle w:val="Innehll3"/>
        <w:tabs>
          <w:tab w:val="right" w:leader="dot" w:pos="9062"/>
        </w:tabs>
        <w:rPr>
          <w:rFonts w:eastAsiaTheme="minorEastAsia"/>
          <w:noProof/>
          <w:lang w:eastAsia="sv-SE"/>
        </w:rPr>
      </w:pPr>
      <w:r>
        <w:rPr>
          <w:noProof/>
          <w:lang w:eastAsia="sv-SE"/>
        </w:rPr>
        <w:t>Alla människors lika värde</w:t>
      </w:r>
      <w:r>
        <w:rPr>
          <w:noProof/>
        </w:rPr>
        <w:tab/>
      </w:r>
      <w:r>
        <w:rPr>
          <w:noProof/>
        </w:rPr>
        <w:fldChar w:fldCharType="begin"/>
      </w:r>
      <w:r>
        <w:rPr>
          <w:noProof/>
        </w:rPr>
        <w:instrText xml:space="preserve"> PAGEREF _Toc517943345 \h </w:instrText>
      </w:r>
      <w:r>
        <w:rPr>
          <w:noProof/>
        </w:rPr>
      </w:r>
      <w:r>
        <w:rPr>
          <w:noProof/>
        </w:rPr>
        <w:fldChar w:fldCharType="separate"/>
      </w:r>
      <w:r>
        <w:rPr>
          <w:noProof/>
        </w:rPr>
        <w:t>4</w:t>
      </w:r>
      <w:r>
        <w:rPr>
          <w:noProof/>
        </w:rPr>
        <w:fldChar w:fldCharType="end"/>
      </w:r>
    </w:p>
    <w:p w14:paraId="19DBFED3" w14:textId="51ABDD3B" w:rsidR="00806B49" w:rsidRDefault="00806B49">
      <w:pPr>
        <w:pStyle w:val="Innehll3"/>
        <w:tabs>
          <w:tab w:val="right" w:leader="dot" w:pos="9062"/>
        </w:tabs>
        <w:rPr>
          <w:rFonts w:eastAsiaTheme="minorEastAsia"/>
          <w:noProof/>
          <w:lang w:eastAsia="sv-SE"/>
        </w:rPr>
      </w:pPr>
      <w:r>
        <w:rPr>
          <w:noProof/>
          <w:lang w:eastAsia="sv-SE"/>
        </w:rPr>
        <w:t>Respekt och hänsyn</w:t>
      </w:r>
      <w:r>
        <w:rPr>
          <w:noProof/>
        </w:rPr>
        <w:tab/>
      </w:r>
      <w:r>
        <w:rPr>
          <w:noProof/>
        </w:rPr>
        <w:fldChar w:fldCharType="begin"/>
      </w:r>
      <w:r>
        <w:rPr>
          <w:noProof/>
        </w:rPr>
        <w:instrText xml:space="preserve"> PAGEREF _Toc517943346 \h </w:instrText>
      </w:r>
      <w:r>
        <w:rPr>
          <w:noProof/>
        </w:rPr>
      </w:r>
      <w:r>
        <w:rPr>
          <w:noProof/>
        </w:rPr>
        <w:fldChar w:fldCharType="separate"/>
      </w:r>
      <w:r>
        <w:rPr>
          <w:noProof/>
        </w:rPr>
        <w:t>4</w:t>
      </w:r>
      <w:r>
        <w:rPr>
          <w:noProof/>
        </w:rPr>
        <w:fldChar w:fldCharType="end"/>
      </w:r>
    </w:p>
    <w:p w14:paraId="27CBA1B9" w14:textId="7F65B718" w:rsidR="00806B49" w:rsidRDefault="00806B49">
      <w:pPr>
        <w:pStyle w:val="Innehll3"/>
        <w:tabs>
          <w:tab w:val="right" w:leader="dot" w:pos="9062"/>
        </w:tabs>
        <w:rPr>
          <w:rFonts w:eastAsiaTheme="minorEastAsia"/>
          <w:noProof/>
          <w:lang w:eastAsia="sv-SE"/>
        </w:rPr>
      </w:pPr>
      <w:r>
        <w:rPr>
          <w:noProof/>
          <w:lang w:eastAsia="sv-SE"/>
        </w:rPr>
        <w:t>Upptäckarglädje och nyfikenhet</w:t>
      </w:r>
      <w:r>
        <w:rPr>
          <w:noProof/>
        </w:rPr>
        <w:tab/>
      </w:r>
      <w:r>
        <w:rPr>
          <w:noProof/>
        </w:rPr>
        <w:fldChar w:fldCharType="begin"/>
      </w:r>
      <w:r>
        <w:rPr>
          <w:noProof/>
        </w:rPr>
        <w:instrText xml:space="preserve"> PAGEREF _Toc517943347 \h </w:instrText>
      </w:r>
      <w:r>
        <w:rPr>
          <w:noProof/>
        </w:rPr>
      </w:r>
      <w:r>
        <w:rPr>
          <w:noProof/>
        </w:rPr>
        <w:fldChar w:fldCharType="separate"/>
      </w:r>
      <w:r>
        <w:rPr>
          <w:noProof/>
        </w:rPr>
        <w:t>4</w:t>
      </w:r>
      <w:r>
        <w:rPr>
          <w:noProof/>
        </w:rPr>
        <w:fldChar w:fldCharType="end"/>
      </w:r>
    </w:p>
    <w:p w14:paraId="4A07EB1B" w14:textId="16C4E074" w:rsidR="00806B49" w:rsidRDefault="00806B49">
      <w:pPr>
        <w:pStyle w:val="Innehll3"/>
        <w:tabs>
          <w:tab w:val="right" w:leader="dot" w:pos="9062"/>
        </w:tabs>
        <w:rPr>
          <w:rFonts w:eastAsiaTheme="minorEastAsia"/>
          <w:noProof/>
          <w:lang w:eastAsia="sv-SE"/>
        </w:rPr>
      </w:pPr>
      <w:r>
        <w:rPr>
          <w:noProof/>
          <w:lang w:eastAsia="sv-SE"/>
        </w:rPr>
        <w:t>Trygghet</w:t>
      </w:r>
      <w:r>
        <w:rPr>
          <w:noProof/>
        </w:rPr>
        <w:tab/>
      </w:r>
      <w:r>
        <w:rPr>
          <w:noProof/>
        </w:rPr>
        <w:fldChar w:fldCharType="begin"/>
      </w:r>
      <w:r>
        <w:rPr>
          <w:noProof/>
        </w:rPr>
        <w:instrText xml:space="preserve"> PAGEREF _Toc517943348 \h </w:instrText>
      </w:r>
      <w:r>
        <w:rPr>
          <w:noProof/>
        </w:rPr>
      </w:r>
      <w:r>
        <w:rPr>
          <w:noProof/>
        </w:rPr>
        <w:fldChar w:fldCharType="separate"/>
      </w:r>
      <w:r>
        <w:rPr>
          <w:noProof/>
        </w:rPr>
        <w:t>5</w:t>
      </w:r>
      <w:r>
        <w:rPr>
          <w:noProof/>
        </w:rPr>
        <w:fldChar w:fldCharType="end"/>
      </w:r>
    </w:p>
    <w:p w14:paraId="2CD34DCA" w14:textId="07F526BA" w:rsidR="00806B49" w:rsidRDefault="00806B49">
      <w:pPr>
        <w:pStyle w:val="Innehll2"/>
        <w:tabs>
          <w:tab w:val="right" w:leader="dot" w:pos="9062"/>
        </w:tabs>
        <w:rPr>
          <w:rFonts w:eastAsiaTheme="minorEastAsia"/>
          <w:b w:val="0"/>
          <w:noProof/>
          <w:lang w:eastAsia="sv-SE"/>
        </w:rPr>
      </w:pPr>
      <w:r>
        <w:rPr>
          <w:noProof/>
        </w:rPr>
        <w:t>Vision</w:t>
      </w:r>
      <w:r>
        <w:rPr>
          <w:noProof/>
        </w:rPr>
        <w:tab/>
      </w:r>
      <w:r>
        <w:rPr>
          <w:noProof/>
        </w:rPr>
        <w:fldChar w:fldCharType="begin"/>
      </w:r>
      <w:r>
        <w:rPr>
          <w:noProof/>
        </w:rPr>
        <w:instrText xml:space="preserve"> PAGEREF _Toc517943349 \h </w:instrText>
      </w:r>
      <w:r>
        <w:rPr>
          <w:noProof/>
        </w:rPr>
      </w:r>
      <w:r>
        <w:rPr>
          <w:noProof/>
        </w:rPr>
        <w:fldChar w:fldCharType="separate"/>
      </w:r>
      <w:r>
        <w:rPr>
          <w:noProof/>
        </w:rPr>
        <w:t>5</w:t>
      </w:r>
      <w:r>
        <w:rPr>
          <w:noProof/>
        </w:rPr>
        <w:fldChar w:fldCharType="end"/>
      </w:r>
    </w:p>
    <w:p w14:paraId="415C1633" w14:textId="57F74C39" w:rsidR="00806B49" w:rsidRDefault="00806B49">
      <w:pPr>
        <w:pStyle w:val="Innehll1"/>
        <w:tabs>
          <w:tab w:val="right" w:leader="dot" w:pos="9062"/>
        </w:tabs>
        <w:rPr>
          <w:rFonts w:eastAsiaTheme="minorEastAsia"/>
          <w:b w:val="0"/>
          <w:noProof/>
          <w:sz w:val="22"/>
          <w:szCs w:val="22"/>
          <w:lang w:eastAsia="sv-SE"/>
        </w:rPr>
      </w:pPr>
      <w:r>
        <w:rPr>
          <w:noProof/>
          <w:lang w:eastAsia="sv-SE"/>
        </w:rPr>
        <w:t>Definition av diskriminering och kränkande behandling</w:t>
      </w:r>
      <w:r>
        <w:rPr>
          <w:noProof/>
        </w:rPr>
        <w:tab/>
      </w:r>
      <w:r>
        <w:rPr>
          <w:noProof/>
        </w:rPr>
        <w:fldChar w:fldCharType="begin"/>
      </w:r>
      <w:r>
        <w:rPr>
          <w:noProof/>
        </w:rPr>
        <w:instrText xml:space="preserve"> PAGEREF _Toc517943350 \h </w:instrText>
      </w:r>
      <w:r>
        <w:rPr>
          <w:noProof/>
        </w:rPr>
      </w:r>
      <w:r>
        <w:rPr>
          <w:noProof/>
        </w:rPr>
        <w:fldChar w:fldCharType="separate"/>
      </w:r>
      <w:r>
        <w:rPr>
          <w:noProof/>
        </w:rPr>
        <w:t>5</w:t>
      </w:r>
      <w:r>
        <w:rPr>
          <w:noProof/>
        </w:rPr>
        <w:fldChar w:fldCharType="end"/>
      </w:r>
    </w:p>
    <w:p w14:paraId="04CC77E0" w14:textId="04CE0673" w:rsidR="00806B49" w:rsidRDefault="00806B49">
      <w:pPr>
        <w:pStyle w:val="Innehll2"/>
        <w:tabs>
          <w:tab w:val="right" w:leader="dot" w:pos="9062"/>
        </w:tabs>
        <w:rPr>
          <w:rFonts w:eastAsiaTheme="minorEastAsia"/>
          <w:b w:val="0"/>
          <w:noProof/>
          <w:lang w:eastAsia="sv-SE"/>
        </w:rPr>
      </w:pPr>
      <w:r>
        <w:rPr>
          <w:noProof/>
        </w:rPr>
        <w:t>Diskriminering</w:t>
      </w:r>
      <w:r>
        <w:rPr>
          <w:noProof/>
        </w:rPr>
        <w:tab/>
      </w:r>
      <w:r>
        <w:rPr>
          <w:noProof/>
        </w:rPr>
        <w:fldChar w:fldCharType="begin"/>
      </w:r>
      <w:r>
        <w:rPr>
          <w:noProof/>
        </w:rPr>
        <w:instrText xml:space="preserve"> PAGEREF _Toc517943351 \h </w:instrText>
      </w:r>
      <w:r>
        <w:rPr>
          <w:noProof/>
        </w:rPr>
      </w:r>
      <w:r>
        <w:rPr>
          <w:noProof/>
        </w:rPr>
        <w:fldChar w:fldCharType="separate"/>
      </w:r>
      <w:r>
        <w:rPr>
          <w:noProof/>
        </w:rPr>
        <w:t>5</w:t>
      </w:r>
      <w:r>
        <w:rPr>
          <w:noProof/>
        </w:rPr>
        <w:fldChar w:fldCharType="end"/>
      </w:r>
    </w:p>
    <w:p w14:paraId="331F7B95" w14:textId="0EE11700" w:rsidR="00806B49" w:rsidRDefault="00806B49">
      <w:pPr>
        <w:pStyle w:val="Innehll2"/>
        <w:tabs>
          <w:tab w:val="right" w:leader="dot" w:pos="9062"/>
        </w:tabs>
        <w:rPr>
          <w:rFonts w:eastAsiaTheme="minorEastAsia"/>
          <w:b w:val="0"/>
          <w:noProof/>
          <w:lang w:eastAsia="sv-SE"/>
        </w:rPr>
      </w:pPr>
      <w:r>
        <w:rPr>
          <w:noProof/>
          <w:lang w:eastAsia="sv-SE"/>
        </w:rPr>
        <w:t>Bristande tillgänglighet</w:t>
      </w:r>
      <w:r>
        <w:rPr>
          <w:noProof/>
        </w:rPr>
        <w:tab/>
      </w:r>
      <w:r>
        <w:rPr>
          <w:noProof/>
        </w:rPr>
        <w:fldChar w:fldCharType="begin"/>
      </w:r>
      <w:r>
        <w:rPr>
          <w:noProof/>
        </w:rPr>
        <w:instrText xml:space="preserve"> PAGEREF _Toc517943352 \h </w:instrText>
      </w:r>
      <w:r>
        <w:rPr>
          <w:noProof/>
        </w:rPr>
      </w:r>
      <w:r>
        <w:rPr>
          <w:noProof/>
        </w:rPr>
        <w:fldChar w:fldCharType="separate"/>
      </w:r>
      <w:r>
        <w:rPr>
          <w:noProof/>
        </w:rPr>
        <w:t>5</w:t>
      </w:r>
      <w:r>
        <w:rPr>
          <w:noProof/>
        </w:rPr>
        <w:fldChar w:fldCharType="end"/>
      </w:r>
    </w:p>
    <w:p w14:paraId="59D4C73D" w14:textId="7FBAB80A" w:rsidR="00806B49" w:rsidRDefault="00806B49">
      <w:pPr>
        <w:pStyle w:val="Innehll2"/>
        <w:tabs>
          <w:tab w:val="right" w:leader="dot" w:pos="9062"/>
        </w:tabs>
        <w:rPr>
          <w:rFonts w:eastAsiaTheme="minorEastAsia"/>
          <w:b w:val="0"/>
          <w:noProof/>
          <w:lang w:eastAsia="sv-SE"/>
        </w:rPr>
      </w:pPr>
      <w:r>
        <w:rPr>
          <w:noProof/>
        </w:rPr>
        <w:t>Kränkande behandling</w:t>
      </w:r>
      <w:r>
        <w:rPr>
          <w:noProof/>
        </w:rPr>
        <w:tab/>
      </w:r>
      <w:r>
        <w:rPr>
          <w:noProof/>
        </w:rPr>
        <w:fldChar w:fldCharType="begin"/>
      </w:r>
      <w:r>
        <w:rPr>
          <w:noProof/>
        </w:rPr>
        <w:instrText xml:space="preserve"> PAGEREF _Toc517943353 \h </w:instrText>
      </w:r>
      <w:r>
        <w:rPr>
          <w:noProof/>
        </w:rPr>
      </w:r>
      <w:r>
        <w:rPr>
          <w:noProof/>
        </w:rPr>
        <w:fldChar w:fldCharType="separate"/>
      </w:r>
      <w:r>
        <w:rPr>
          <w:noProof/>
        </w:rPr>
        <w:t>5</w:t>
      </w:r>
      <w:r>
        <w:rPr>
          <w:noProof/>
        </w:rPr>
        <w:fldChar w:fldCharType="end"/>
      </w:r>
    </w:p>
    <w:p w14:paraId="52EC4D45" w14:textId="5C1DF527" w:rsidR="00806B49" w:rsidRDefault="00806B49">
      <w:pPr>
        <w:pStyle w:val="Innehll2"/>
        <w:tabs>
          <w:tab w:val="right" w:leader="dot" w:pos="9062"/>
        </w:tabs>
        <w:rPr>
          <w:rFonts w:eastAsiaTheme="minorEastAsia"/>
          <w:b w:val="0"/>
          <w:noProof/>
          <w:lang w:eastAsia="sv-SE"/>
        </w:rPr>
      </w:pPr>
      <w:r>
        <w:rPr>
          <w:noProof/>
        </w:rPr>
        <w:t>Trakasserier</w:t>
      </w:r>
      <w:r>
        <w:rPr>
          <w:noProof/>
        </w:rPr>
        <w:tab/>
      </w:r>
      <w:r>
        <w:rPr>
          <w:noProof/>
        </w:rPr>
        <w:fldChar w:fldCharType="begin"/>
      </w:r>
      <w:r>
        <w:rPr>
          <w:noProof/>
        </w:rPr>
        <w:instrText xml:space="preserve"> PAGEREF _Toc517943354 \h </w:instrText>
      </w:r>
      <w:r>
        <w:rPr>
          <w:noProof/>
        </w:rPr>
      </w:r>
      <w:r>
        <w:rPr>
          <w:noProof/>
        </w:rPr>
        <w:fldChar w:fldCharType="separate"/>
      </w:r>
      <w:r>
        <w:rPr>
          <w:noProof/>
        </w:rPr>
        <w:t>5</w:t>
      </w:r>
      <w:r>
        <w:rPr>
          <w:noProof/>
        </w:rPr>
        <w:fldChar w:fldCharType="end"/>
      </w:r>
    </w:p>
    <w:p w14:paraId="4E5D2F4D" w14:textId="181FE285" w:rsidR="00806B49" w:rsidRDefault="00806B49">
      <w:pPr>
        <w:pStyle w:val="Innehll2"/>
        <w:tabs>
          <w:tab w:val="right" w:leader="dot" w:pos="9062"/>
        </w:tabs>
        <w:rPr>
          <w:rFonts w:eastAsiaTheme="minorEastAsia"/>
          <w:b w:val="0"/>
          <w:noProof/>
          <w:lang w:eastAsia="sv-SE"/>
        </w:rPr>
      </w:pPr>
      <w:r>
        <w:rPr>
          <w:noProof/>
        </w:rPr>
        <w:t>Annan kränkande behandling</w:t>
      </w:r>
      <w:r>
        <w:rPr>
          <w:noProof/>
        </w:rPr>
        <w:tab/>
      </w:r>
      <w:r>
        <w:rPr>
          <w:noProof/>
        </w:rPr>
        <w:fldChar w:fldCharType="begin"/>
      </w:r>
      <w:r>
        <w:rPr>
          <w:noProof/>
        </w:rPr>
        <w:instrText xml:space="preserve"> PAGEREF _Toc517943355 \h </w:instrText>
      </w:r>
      <w:r>
        <w:rPr>
          <w:noProof/>
        </w:rPr>
      </w:r>
      <w:r>
        <w:rPr>
          <w:noProof/>
        </w:rPr>
        <w:fldChar w:fldCharType="separate"/>
      </w:r>
      <w:r>
        <w:rPr>
          <w:noProof/>
        </w:rPr>
        <w:t>6</w:t>
      </w:r>
      <w:r>
        <w:rPr>
          <w:noProof/>
        </w:rPr>
        <w:fldChar w:fldCharType="end"/>
      </w:r>
    </w:p>
    <w:p w14:paraId="67EC71A4" w14:textId="3017266B" w:rsidR="00806B49" w:rsidRDefault="00806B49">
      <w:pPr>
        <w:pStyle w:val="Innehll2"/>
        <w:tabs>
          <w:tab w:val="right" w:leader="dot" w:pos="9062"/>
        </w:tabs>
        <w:rPr>
          <w:rFonts w:eastAsiaTheme="minorEastAsia"/>
          <w:b w:val="0"/>
          <w:noProof/>
          <w:lang w:eastAsia="sv-SE"/>
        </w:rPr>
      </w:pPr>
      <w:r>
        <w:rPr>
          <w:noProof/>
        </w:rPr>
        <w:t>Mobbing</w:t>
      </w:r>
      <w:r>
        <w:rPr>
          <w:noProof/>
        </w:rPr>
        <w:tab/>
      </w:r>
      <w:r>
        <w:rPr>
          <w:noProof/>
        </w:rPr>
        <w:fldChar w:fldCharType="begin"/>
      </w:r>
      <w:r>
        <w:rPr>
          <w:noProof/>
        </w:rPr>
        <w:instrText xml:space="preserve"> PAGEREF _Toc517943356 \h </w:instrText>
      </w:r>
      <w:r>
        <w:rPr>
          <w:noProof/>
        </w:rPr>
      </w:r>
      <w:r>
        <w:rPr>
          <w:noProof/>
        </w:rPr>
        <w:fldChar w:fldCharType="separate"/>
      </w:r>
      <w:r>
        <w:rPr>
          <w:noProof/>
        </w:rPr>
        <w:t>6</w:t>
      </w:r>
      <w:r>
        <w:rPr>
          <w:noProof/>
        </w:rPr>
        <w:fldChar w:fldCharType="end"/>
      </w:r>
    </w:p>
    <w:p w14:paraId="74D08428" w14:textId="61EBF57E" w:rsidR="00806B49" w:rsidRDefault="00806B49">
      <w:pPr>
        <w:pStyle w:val="Innehll1"/>
        <w:tabs>
          <w:tab w:val="right" w:leader="dot" w:pos="9062"/>
        </w:tabs>
        <w:rPr>
          <w:rFonts w:eastAsiaTheme="minorEastAsia"/>
          <w:b w:val="0"/>
          <w:noProof/>
          <w:sz w:val="22"/>
          <w:szCs w:val="22"/>
          <w:lang w:eastAsia="sv-SE"/>
        </w:rPr>
      </w:pPr>
      <w:r>
        <w:rPr>
          <w:noProof/>
        </w:rPr>
        <w:t>Mål med likabehandlingsplanen</w:t>
      </w:r>
      <w:r>
        <w:rPr>
          <w:noProof/>
        </w:rPr>
        <w:tab/>
      </w:r>
      <w:r>
        <w:rPr>
          <w:noProof/>
        </w:rPr>
        <w:fldChar w:fldCharType="begin"/>
      </w:r>
      <w:r>
        <w:rPr>
          <w:noProof/>
        </w:rPr>
        <w:instrText xml:space="preserve"> PAGEREF _Toc517943357 \h </w:instrText>
      </w:r>
      <w:r>
        <w:rPr>
          <w:noProof/>
        </w:rPr>
      </w:r>
      <w:r>
        <w:rPr>
          <w:noProof/>
        </w:rPr>
        <w:fldChar w:fldCharType="separate"/>
      </w:r>
      <w:r>
        <w:rPr>
          <w:noProof/>
        </w:rPr>
        <w:t>6</w:t>
      </w:r>
      <w:r>
        <w:rPr>
          <w:noProof/>
        </w:rPr>
        <w:fldChar w:fldCharType="end"/>
      </w:r>
    </w:p>
    <w:p w14:paraId="7E6ADBBA" w14:textId="55557119" w:rsidR="00806B49" w:rsidRDefault="00806B49">
      <w:pPr>
        <w:pStyle w:val="Innehll2"/>
        <w:tabs>
          <w:tab w:val="right" w:leader="dot" w:pos="9062"/>
        </w:tabs>
        <w:rPr>
          <w:rFonts w:eastAsiaTheme="minorEastAsia"/>
          <w:b w:val="0"/>
          <w:noProof/>
          <w:lang w:eastAsia="sv-SE"/>
        </w:rPr>
      </w:pPr>
      <w:r>
        <w:rPr>
          <w:noProof/>
        </w:rPr>
        <w:t>Övergripande mål</w:t>
      </w:r>
      <w:r>
        <w:rPr>
          <w:noProof/>
        </w:rPr>
        <w:tab/>
      </w:r>
      <w:r>
        <w:rPr>
          <w:noProof/>
        </w:rPr>
        <w:fldChar w:fldCharType="begin"/>
      </w:r>
      <w:r>
        <w:rPr>
          <w:noProof/>
        </w:rPr>
        <w:instrText xml:space="preserve"> PAGEREF _Toc517943358 \h </w:instrText>
      </w:r>
      <w:r>
        <w:rPr>
          <w:noProof/>
        </w:rPr>
      </w:r>
      <w:r>
        <w:rPr>
          <w:noProof/>
        </w:rPr>
        <w:fldChar w:fldCharType="separate"/>
      </w:r>
      <w:r>
        <w:rPr>
          <w:noProof/>
        </w:rPr>
        <w:t>6</w:t>
      </w:r>
      <w:r>
        <w:rPr>
          <w:noProof/>
        </w:rPr>
        <w:fldChar w:fldCharType="end"/>
      </w:r>
    </w:p>
    <w:p w14:paraId="647C6FAB" w14:textId="577945D1" w:rsidR="00806B49" w:rsidRDefault="00806B49">
      <w:pPr>
        <w:pStyle w:val="Innehll2"/>
        <w:tabs>
          <w:tab w:val="right" w:leader="dot" w:pos="9062"/>
        </w:tabs>
        <w:rPr>
          <w:rFonts w:eastAsiaTheme="minorEastAsia"/>
          <w:b w:val="0"/>
          <w:noProof/>
          <w:lang w:eastAsia="sv-SE"/>
        </w:rPr>
      </w:pPr>
      <w:r>
        <w:rPr>
          <w:noProof/>
        </w:rPr>
        <w:t>Kartläggning, nulägesanalys och mål – läsåret 2017-2018</w:t>
      </w:r>
      <w:r>
        <w:rPr>
          <w:noProof/>
        </w:rPr>
        <w:tab/>
      </w:r>
      <w:r>
        <w:rPr>
          <w:noProof/>
        </w:rPr>
        <w:fldChar w:fldCharType="begin"/>
      </w:r>
      <w:r>
        <w:rPr>
          <w:noProof/>
        </w:rPr>
        <w:instrText xml:space="preserve"> PAGEREF _Toc517943359 \h </w:instrText>
      </w:r>
      <w:r>
        <w:rPr>
          <w:noProof/>
        </w:rPr>
      </w:r>
      <w:r>
        <w:rPr>
          <w:noProof/>
        </w:rPr>
        <w:fldChar w:fldCharType="separate"/>
      </w:r>
      <w:r>
        <w:rPr>
          <w:noProof/>
        </w:rPr>
        <w:t>6</w:t>
      </w:r>
      <w:r>
        <w:rPr>
          <w:noProof/>
        </w:rPr>
        <w:fldChar w:fldCharType="end"/>
      </w:r>
    </w:p>
    <w:p w14:paraId="14D4F221" w14:textId="7D4B22ED" w:rsidR="00806B49" w:rsidRDefault="00806B49">
      <w:pPr>
        <w:pStyle w:val="Innehll2"/>
        <w:tabs>
          <w:tab w:val="right" w:leader="dot" w:pos="9062"/>
        </w:tabs>
        <w:rPr>
          <w:rFonts w:eastAsiaTheme="minorEastAsia"/>
          <w:b w:val="0"/>
          <w:noProof/>
          <w:lang w:eastAsia="sv-SE"/>
        </w:rPr>
      </w:pPr>
      <w:r>
        <w:rPr>
          <w:noProof/>
        </w:rPr>
        <w:t>Kometen</w:t>
      </w:r>
      <w:r>
        <w:rPr>
          <w:noProof/>
        </w:rPr>
        <w:tab/>
      </w:r>
      <w:r>
        <w:rPr>
          <w:noProof/>
        </w:rPr>
        <w:fldChar w:fldCharType="begin"/>
      </w:r>
      <w:r>
        <w:rPr>
          <w:noProof/>
        </w:rPr>
        <w:instrText xml:space="preserve"> PAGEREF _Toc517943360 \h </w:instrText>
      </w:r>
      <w:r>
        <w:rPr>
          <w:noProof/>
        </w:rPr>
      </w:r>
      <w:r>
        <w:rPr>
          <w:noProof/>
        </w:rPr>
        <w:fldChar w:fldCharType="separate"/>
      </w:r>
      <w:r>
        <w:rPr>
          <w:noProof/>
        </w:rPr>
        <w:t>6</w:t>
      </w:r>
      <w:r>
        <w:rPr>
          <w:noProof/>
        </w:rPr>
        <w:fldChar w:fldCharType="end"/>
      </w:r>
    </w:p>
    <w:p w14:paraId="48598AE5" w14:textId="0B9EDFCF" w:rsidR="00806B49" w:rsidRDefault="00806B49">
      <w:pPr>
        <w:pStyle w:val="Innehll2"/>
        <w:tabs>
          <w:tab w:val="right" w:leader="dot" w:pos="9062"/>
        </w:tabs>
        <w:rPr>
          <w:rFonts w:eastAsiaTheme="minorEastAsia"/>
          <w:b w:val="0"/>
          <w:noProof/>
          <w:lang w:eastAsia="sv-SE"/>
        </w:rPr>
      </w:pPr>
      <w:r>
        <w:rPr>
          <w:noProof/>
        </w:rPr>
        <w:t>Mångubben</w:t>
      </w:r>
      <w:r>
        <w:rPr>
          <w:noProof/>
        </w:rPr>
        <w:tab/>
      </w:r>
      <w:r>
        <w:rPr>
          <w:noProof/>
        </w:rPr>
        <w:fldChar w:fldCharType="begin"/>
      </w:r>
      <w:r>
        <w:rPr>
          <w:noProof/>
        </w:rPr>
        <w:instrText xml:space="preserve"> PAGEREF _Toc517943361 \h </w:instrText>
      </w:r>
      <w:r>
        <w:rPr>
          <w:noProof/>
        </w:rPr>
      </w:r>
      <w:r>
        <w:rPr>
          <w:noProof/>
        </w:rPr>
        <w:fldChar w:fldCharType="separate"/>
      </w:r>
      <w:r>
        <w:rPr>
          <w:noProof/>
        </w:rPr>
        <w:t>8</w:t>
      </w:r>
      <w:r>
        <w:rPr>
          <w:noProof/>
        </w:rPr>
        <w:fldChar w:fldCharType="end"/>
      </w:r>
    </w:p>
    <w:p w14:paraId="2E3241CB" w14:textId="776FBA5A" w:rsidR="00806B49" w:rsidRDefault="00806B49">
      <w:pPr>
        <w:pStyle w:val="Innehll2"/>
        <w:tabs>
          <w:tab w:val="right" w:leader="dot" w:pos="9062"/>
        </w:tabs>
        <w:rPr>
          <w:rFonts w:eastAsiaTheme="minorEastAsia"/>
          <w:b w:val="0"/>
          <w:noProof/>
          <w:lang w:eastAsia="sv-SE"/>
        </w:rPr>
      </w:pPr>
      <w:r>
        <w:rPr>
          <w:noProof/>
        </w:rPr>
        <w:t>Stjärnskottet</w:t>
      </w:r>
      <w:r>
        <w:rPr>
          <w:noProof/>
        </w:rPr>
        <w:tab/>
      </w:r>
      <w:r>
        <w:rPr>
          <w:noProof/>
        </w:rPr>
        <w:fldChar w:fldCharType="begin"/>
      </w:r>
      <w:r>
        <w:rPr>
          <w:noProof/>
        </w:rPr>
        <w:instrText xml:space="preserve"> PAGEREF _Toc517943362 \h </w:instrText>
      </w:r>
      <w:r>
        <w:rPr>
          <w:noProof/>
        </w:rPr>
      </w:r>
      <w:r>
        <w:rPr>
          <w:noProof/>
        </w:rPr>
        <w:fldChar w:fldCharType="separate"/>
      </w:r>
      <w:r>
        <w:rPr>
          <w:noProof/>
        </w:rPr>
        <w:t>8</w:t>
      </w:r>
      <w:r>
        <w:rPr>
          <w:noProof/>
        </w:rPr>
        <w:fldChar w:fldCharType="end"/>
      </w:r>
    </w:p>
    <w:p w14:paraId="5912D0FA" w14:textId="26ACC06F" w:rsidR="00806B49" w:rsidRDefault="00806B49">
      <w:pPr>
        <w:pStyle w:val="Innehll2"/>
        <w:tabs>
          <w:tab w:val="right" w:leader="dot" w:pos="9062"/>
        </w:tabs>
        <w:rPr>
          <w:rFonts w:eastAsiaTheme="minorEastAsia"/>
          <w:b w:val="0"/>
          <w:noProof/>
          <w:lang w:eastAsia="sv-SE"/>
        </w:rPr>
      </w:pPr>
      <w:r>
        <w:rPr>
          <w:noProof/>
        </w:rPr>
        <w:t>Regnbågen</w:t>
      </w:r>
      <w:r>
        <w:rPr>
          <w:noProof/>
        </w:rPr>
        <w:tab/>
      </w:r>
      <w:r>
        <w:rPr>
          <w:noProof/>
        </w:rPr>
        <w:fldChar w:fldCharType="begin"/>
      </w:r>
      <w:r>
        <w:rPr>
          <w:noProof/>
        </w:rPr>
        <w:instrText xml:space="preserve"> PAGEREF _Toc517943363 \h </w:instrText>
      </w:r>
      <w:r>
        <w:rPr>
          <w:noProof/>
        </w:rPr>
      </w:r>
      <w:r>
        <w:rPr>
          <w:noProof/>
        </w:rPr>
        <w:fldChar w:fldCharType="separate"/>
      </w:r>
      <w:r>
        <w:rPr>
          <w:noProof/>
        </w:rPr>
        <w:t>9</w:t>
      </w:r>
      <w:r>
        <w:rPr>
          <w:noProof/>
        </w:rPr>
        <w:fldChar w:fldCharType="end"/>
      </w:r>
    </w:p>
    <w:p w14:paraId="41E7E48E" w14:textId="1AE3B6FF" w:rsidR="00806B49" w:rsidRDefault="00806B49">
      <w:pPr>
        <w:pStyle w:val="Innehll2"/>
        <w:tabs>
          <w:tab w:val="right" w:leader="dot" w:pos="9062"/>
        </w:tabs>
        <w:rPr>
          <w:rFonts w:eastAsiaTheme="minorEastAsia"/>
          <w:b w:val="0"/>
          <w:noProof/>
          <w:lang w:eastAsia="sv-SE"/>
        </w:rPr>
      </w:pPr>
      <w:r>
        <w:rPr>
          <w:noProof/>
        </w:rPr>
        <w:t>Solstrålen</w:t>
      </w:r>
      <w:r>
        <w:rPr>
          <w:noProof/>
        </w:rPr>
        <w:tab/>
      </w:r>
      <w:r>
        <w:rPr>
          <w:noProof/>
        </w:rPr>
        <w:fldChar w:fldCharType="begin"/>
      </w:r>
      <w:r>
        <w:rPr>
          <w:noProof/>
        </w:rPr>
        <w:instrText xml:space="preserve"> PAGEREF _Toc517943364 \h </w:instrText>
      </w:r>
      <w:r>
        <w:rPr>
          <w:noProof/>
        </w:rPr>
      </w:r>
      <w:r>
        <w:rPr>
          <w:noProof/>
        </w:rPr>
        <w:fldChar w:fldCharType="separate"/>
      </w:r>
      <w:r>
        <w:rPr>
          <w:noProof/>
        </w:rPr>
        <w:t>10</w:t>
      </w:r>
      <w:r>
        <w:rPr>
          <w:noProof/>
        </w:rPr>
        <w:fldChar w:fldCharType="end"/>
      </w:r>
    </w:p>
    <w:p w14:paraId="7837FE57" w14:textId="3F865946" w:rsidR="00806B49" w:rsidRDefault="00806B49">
      <w:pPr>
        <w:pStyle w:val="Innehll1"/>
        <w:tabs>
          <w:tab w:val="right" w:leader="dot" w:pos="9062"/>
        </w:tabs>
        <w:rPr>
          <w:rFonts w:eastAsiaTheme="minorEastAsia"/>
          <w:b w:val="0"/>
          <w:noProof/>
          <w:sz w:val="22"/>
          <w:szCs w:val="22"/>
          <w:lang w:eastAsia="sv-SE"/>
        </w:rPr>
      </w:pPr>
      <w:r>
        <w:rPr>
          <w:noProof/>
        </w:rPr>
        <w:t>Vardagligt arbete för att förebygga och förhindra</w:t>
      </w:r>
      <w:r>
        <w:rPr>
          <w:noProof/>
        </w:rPr>
        <w:tab/>
      </w:r>
      <w:r>
        <w:rPr>
          <w:noProof/>
        </w:rPr>
        <w:fldChar w:fldCharType="begin"/>
      </w:r>
      <w:r>
        <w:rPr>
          <w:noProof/>
        </w:rPr>
        <w:instrText xml:space="preserve"> PAGEREF _Toc517943365 \h </w:instrText>
      </w:r>
      <w:r>
        <w:rPr>
          <w:noProof/>
        </w:rPr>
      </w:r>
      <w:r>
        <w:rPr>
          <w:noProof/>
        </w:rPr>
        <w:fldChar w:fldCharType="separate"/>
      </w:r>
      <w:r>
        <w:rPr>
          <w:noProof/>
        </w:rPr>
        <w:t>10</w:t>
      </w:r>
      <w:r>
        <w:rPr>
          <w:noProof/>
        </w:rPr>
        <w:fldChar w:fldCharType="end"/>
      </w:r>
    </w:p>
    <w:p w14:paraId="172538E2" w14:textId="07C9F220" w:rsidR="00806B49" w:rsidRDefault="00806B49">
      <w:pPr>
        <w:pStyle w:val="Innehll2"/>
        <w:tabs>
          <w:tab w:val="right" w:leader="dot" w:pos="9062"/>
        </w:tabs>
        <w:rPr>
          <w:rFonts w:eastAsiaTheme="minorEastAsia"/>
          <w:b w:val="0"/>
          <w:noProof/>
          <w:lang w:eastAsia="sv-SE"/>
        </w:rPr>
      </w:pPr>
      <w:r>
        <w:rPr>
          <w:noProof/>
        </w:rPr>
        <w:t>Individnivå</w:t>
      </w:r>
      <w:r>
        <w:rPr>
          <w:noProof/>
        </w:rPr>
        <w:tab/>
      </w:r>
      <w:r>
        <w:rPr>
          <w:noProof/>
        </w:rPr>
        <w:fldChar w:fldCharType="begin"/>
      </w:r>
      <w:r>
        <w:rPr>
          <w:noProof/>
        </w:rPr>
        <w:instrText xml:space="preserve"> PAGEREF _Toc517943366 \h </w:instrText>
      </w:r>
      <w:r>
        <w:rPr>
          <w:noProof/>
        </w:rPr>
      </w:r>
      <w:r>
        <w:rPr>
          <w:noProof/>
        </w:rPr>
        <w:fldChar w:fldCharType="separate"/>
      </w:r>
      <w:r>
        <w:rPr>
          <w:noProof/>
        </w:rPr>
        <w:t>10</w:t>
      </w:r>
      <w:r>
        <w:rPr>
          <w:noProof/>
        </w:rPr>
        <w:fldChar w:fldCharType="end"/>
      </w:r>
    </w:p>
    <w:p w14:paraId="0A03F186" w14:textId="72AAB1A2" w:rsidR="00806B49" w:rsidRDefault="00806B49">
      <w:pPr>
        <w:pStyle w:val="Innehll3"/>
        <w:tabs>
          <w:tab w:val="right" w:leader="dot" w:pos="9062"/>
        </w:tabs>
        <w:rPr>
          <w:rFonts w:eastAsiaTheme="minorEastAsia"/>
          <w:noProof/>
          <w:lang w:eastAsia="sv-SE"/>
        </w:rPr>
      </w:pPr>
      <w:r>
        <w:rPr>
          <w:noProof/>
          <w:lang w:eastAsia="sv-SE"/>
        </w:rPr>
        <w:t>Kön</w:t>
      </w:r>
      <w:r>
        <w:rPr>
          <w:noProof/>
        </w:rPr>
        <w:tab/>
      </w:r>
      <w:r>
        <w:rPr>
          <w:noProof/>
        </w:rPr>
        <w:fldChar w:fldCharType="begin"/>
      </w:r>
      <w:r>
        <w:rPr>
          <w:noProof/>
        </w:rPr>
        <w:instrText xml:space="preserve"> PAGEREF _Toc517943367 \h </w:instrText>
      </w:r>
      <w:r>
        <w:rPr>
          <w:noProof/>
        </w:rPr>
      </w:r>
      <w:r>
        <w:rPr>
          <w:noProof/>
        </w:rPr>
        <w:fldChar w:fldCharType="separate"/>
      </w:r>
      <w:r>
        <w:rPr>
          <w:noProof/>
        </w:rPr>
        <w:t>10</w:t>
      </w:r>
      <w:r>
        <w:rPr>
          <w:noProof/>
        </w:rPr>
        <w:fldChar w:fldCharType="end"/>
      </w:r>
    </w:p>
    <w:p w14:paraId="545556BA" w14:textId="3A771F48" w:rsidR="00806B49" w:rsidRDefault="00806B49">
      <w:pPr>
        <w:pStyle w:val="Innehll3"/>
        <w:tabs>
          <w:tab w:val="right" w:leader="dot" w:pos="9062"/>
        </w:tabs>
        <w:rPr>
          <w:rFonts w:eastAsiaTheme="minorEastAsia"/>
          <w:noProof/>
          <w:lang w:eastAsia="sv-SE"/>
        </w:rPr>
      </w:pPr>
      <w:r>
        <w:rPr>
          <w:noProof/>
          <w:lang w:eastAsia="sv-SE"/>
        </w:rPr>
        <w:t>Etnisk tillhörighet</w:t>
      </w:r>
      <w:r>
        <w:rPr>
          <w:noProof/>
        </w:rPr>
        <w:tab/>
      </w:r>
      <w:r>
        <w:rPr>
          <w:noProof/>
        </w:rPr>
        <w:fldChar w:fldCharType="begin"/>
      </w:r>
      <w:r>
        <w:rPr>
          <w:noProof/>
        </w:rPr>
        <w:instrText xml:space="preserve"> PAGEREF _Toc517943368 \h </w:instrText>
      </w:r>
      <w:r>
        <w:rPr>
          <w:noProof/>
        </w:rPr>
      </w:r>
      <w:r>
        <w:rPr>
          <w:noProof/>
        </w:rPr>
        <w:fldChar w:fldCharType="separate"/>
      </w:r>
      <w:r>
        <w:rPr>
          <w:noProof/>
        </w:rPr>
        <w:t>10</w:t>
      </w:r>
      <w:r>
        <w:rPr>
          <w:noProof/>
        </w:rPr>
        <w:fldChar w:fldCharType="end"/>
      </w:r>
    </w:p>
    <w:p w14:paraId="68ED0E7C" w14:textId="7680C56B" w:rsidR="00806B49" w:rsidRDefault="00806B49">
      <w:pPr>
        <w:pStyle w:val="Innehll3"/>
        <w:tabs>
          <w:tab w:val="right" w:leader="dot" w:pos="9062"/>
        </w:tabs>
        <w:rPr>
          <w:rFonts w:eastAsiaTheme="minorEastAsia"/>
          <w:noProof/>
          <w:lang w:eastAsia="sv-SE"/>
        </w:rPr>
      </w:pPr>
      <w:r>
        <w:rPr>
          <w:noProof/>
          <w:lang w:eastAsia="sv-SE"/>
        </w:rPr>
        <w:t>Religion eller annan trosuppfattning</w:t>
      </w:r>
      <w:r>
        <w:rPr>
          <w:noProof/>
        </w:rPr>
        <w:tab/>
      </w:r>
      <w:r>
        <w:rPr>
          <w:noProof/>
        </w:rPr>
        <w:fldChar w:fldCharType="begin"/>
      </w:r>
      <w:r>
        <w:rPr>
          <w:noProof/>
        </w:rPr>
        <w:instrText xml:space="preserve"> PAGEREF _Toc517943369 \h </w:instrText>
      </w:r>
      <w:r>
        <w:rPr>
          <w:noProof/>
        </w:rPr>
      </w:r>
      <w:r>
        <w:rPr>
          <w:noProof/>
        </w:rPr>
        <w:fldChar w:fldCharType="separate"/>
      </w:r>
      <w:r>
        <w:rPr>
          <w:noProof/>
        </w:rPr>
        <w:t>11</w:t>
      </w:r>
      <w:r>
        <w:rPr>
          <w:noProof/>
        </w:rPr>
        <w:fldChar w:fldCharType="end"/>
      </w:r>
    </w:p>
    <w:p w14:paraId="6951A0FB" w14:textId="593E063B" w:rsidR="00806B49" w:rsidRDefault="00806B49">
      <w:pPr>
        <w:pStyle w:val="Innehll3"/>
        <w:tabs>
          <w:tab w:val="right" w:leader="dot" w:pos="9062"/>
        </w:tabs>
        <w:rPr>
          <w:rFonts w:eastAsiaTheme="minorEastAsia"/>
          <w:noProof/>
          <w:lang w:eastAsia="sv-SE"/>
        </w:rPr>
      </w:pPr>
      <w:r>
        <w:rPr>
          <w:noProof/>
          <w:lang w:eastAsia="sv-SE"/>
        </w:rPr>
        <w:t>Funktionshinder</w:t>
      </w:r>
      <w:r>
        <w:rPr>
          <w:noProof/>
        </w:rPr>
        <w:tab/>
      </w:r>
      <w:r>
        <w:rPr>
          <w:noProof/>
        </w:rPr>
        <w:fldChar w:fldCharType="begin"/>
      </w:r>
      <w:r>
        <w:rPr>
          <w:noProof/>
        </w:rPr>
        <w:instrText xml:space="preserve"> PAGEREF _Toc517943370 \h </w:instrText>
      </w:r>
      <w:r>
        <w:rPr>
          <w:noProof/>
        </w:rPr>
      </w:r>
      <w:r>
        <w:rPr>
          <w:noProof/>
        </w:rPr>
        <w:fldChar w:fldCharType="separate"/>
      </w:r>
      <w:r>
        <w:rPr>
          <w:noProof/>
        </w:rPr>
        <w:t>11</w:t>
      </w:r>
      <w:r>
        <w:rPr>
          <w:noProof/>
        </w:rPr>
        <w:fldChar w:fldCharType="end"/>
      </w:r>
    </w:p>
    <w:p w14:paraId="7B99B9A3" w14:textId="2ECFE39D" w:rsidR="00806B49" w:rsidRDefault="00806B49">
      <w:pPr>
        <w:pStyle w:val="Innehll3"/>
        <w:tabs>
          <w:tab w:val="right" w:leader="dot" w:pos="9062"/>
        </w:tabs>
        <w:rPr>
          <w:rFonts w:eastAsiaTheme="minorEastAsia"/>
          <w:noProof/>
          <w:lang w:eastAsia="sv-SE"/>
        </w:rPr>
      </w:pPr>
      <w:r>
        <w:rPr>
          <w:noProof/>
          <w:lang w:eastAsia="sv-SE"/>
        </w:rPr>
        <w:t>Sexuell läggning</w:t>
      </w:r>
      <w:r>
        <w:rPr>
          <w:noProof/>
        </w:rPr>
        <w:tab/>
      </w:r>
      <w:r>
        <w:rPr>
          <w:noProof/>
        </w:rPr>
        <w:fldChar w:fldCharType="begin"/>
      </w:r>
      <w:r>
        <w:rPr>
          <w:noProof/>
        </w:rPr>
        <w:instrText xml:space="preserve"> PAGEREF _Toc517943371 \h </w:instrText>
      </w:r>
      <w:r>
        <w:rPr>
          <w:noProof/>
        </w:rPr>
      </w:r>
      <w:r>
        <w:rPr>
          <w:noProof/>
        </w:rPr>
        <w:fldChar w:fldCharType="separate"/>
      </w:r>
      <w:r>
        <w:rPr>
          <w:noProof/>
        </w:rPr>
        <w:t>11</w:t>
      </w:r>
      <w:r>
        <w:rPr>
          <w:noProof/>
        </w:rPr>
        <w:fldChar w:fldCharType="end"/>
      </w:r>
    </w:p>
    <w:p w14:paraId="5373971A" w14:textId="41A546A7" w:rsidR="00806B49" w:rsidRDefault="00806B49">
      <w:pPr>
        <w:pStyle w:val="Innehll3"/>
        <w:tabs>
          <w:tab w:val="right" w:leader="dot" w:pos="9062"/>
        </w:tabs>
        <w:rPr>
          <w:rFonts w:eastAsiaTheme="minorEastAsia"/>
          <w:noProof/>
          <w:lang w:eastAsia="sv-SE"/>
        </w:rPr>
      </w:pPr>
      <w:r>
        <w:rPr>
          <w:noProof/>
          <w:lang w:eastAsia="sv-SE"/>
        </w:rPr>
        <w:t>Könsöverskridande identitet eller uttryck</w:t>
      </w:r>
      <w:r>
        <w:rPr>
          <w:noProof/>
        </w:rPr>
        <w:tab/>
      </w:r>
      <w:r>
        <w:rPr>
          <w:noProof/>
        </w:rPr>
        <w:fldChar w:fldCharType="begin"/>
      </w:r>
      <w:r>
        <w:rPr>
          <w:noProof/>
        </w:rPr>
        <w:instrText xml:space="preserve"> PAGEREF _Toc517943372 \h </w:instrText>
      </w:r>
      <w:r>
        <w:rPr>
          <w:noProof/>
        </w:rPr>
      </w:r>
      <w:r>
        <w:rPr>
          <w:noProof/>
        </w:rPr>
        <w:fldChar w:fldCharType="separate"/>
      </w:r>
      <w:r>
        <w:rPr>
          <w:noProof/>
        </w:rPr>
        <w:t>11</w:t>
      </w:r>
      <w:r>
        <w:rPr>
          <w:noProof/>
        </w:rPr>
        <w:fldChar w:fldCharType="end"/>
      </w:r>
    </w:p>
    <w:p w14:paraId="1478A813" w14:textId="5F36E555" w:rsidR="00806B49" w:rsidRDefault="00806B49">
      <w:pPr>
        <w:pStyle w:val="Innehll3"/>
        <w:tabs>
          <w:tab w:val="right" w:leader="dot" w:pos="9062"/>
        </w:tabs>
        <w:rPr>
          <w:rFonts w:eastAsiaTheme="minorEastAsia"/>
          <w:noProof/>
          <w:lang w:eastAsia="sv-SE"/>
        </w:rPr>
      </w:pPr>
      <w:r>
        <w:rPr>
          <w:noProof/>
          <w:lang w:eastAsia="sv-SE"/>
        </w:rPr>
        <w:t>Ålder</w:t>
      </w:r>
      <w:r>
        <w:rPr>
          <w:noProof/>
        </w:rPr>
        <w:tab/>
      </w:r>
      <w:r>
        <w:rPr>
          <w:noProof/>
        </w:rPr>
        <w:fldChar w:fldCharType="begin"/>
      </w:r>
      <w:r>
        <w:rPr>
          <w:noProof/>
        </w:rPr>
        <w:instrText xml:space="preserve"> PAGEREF _Toc517943373 \h </w:instrText>
      </w:r>
      <w:r>
        <w:rPr>
          <w:noProof/>
        </w:rPr>
      </w:r>
      <w:r>
        <w:rPr>
          <w:noProof/>
        </w:rPr>
        <w:fldChar w:fldCharType="separate"/>
      </w:r>
      <w:r>
        <w:rPr>
          <w:noProof/>
        </w:rPr>
        <w:t>11</w:t>
      </w:r>
      <w:r>
        <w:rPr>
          <w:noProof/>
        </w:rPr>
        <w:fldChar w:fldCharType="end"/>
      </w:r>
    </w:p>
    <w:p w14:paraId="73D49C64" w14:textId="21660238" w:rsidR="00806B49" w:rsidRDefault="00806B49">
      <w:pPr>
        <w:pStyle w:val="Innehll3"/>
        <w:tabs>
          <w:tab w:val="right" w:leader="dot" w:pos="9062"/>
        </w:tabs>
        <w:rPr>
          <w:rFonts w:eastAsiaTheme="minorEastAsia"/>
          <w:noProof/>
          <w:lang w:eastAsia="sv-SE"/>
        </w:rPr>
      </w:pPr>
      <w:r>
        <w:rPr>
          <w:noProof/>
          <w:lang w:eastAsia="sv-SE"/>
        </w:rPr>
        <w:t>Annan kränkande behandling</w:t>
      </w:r>
      <w:r>
        <w:rPr>
          <w:noProof/>
        </w:rPr>
        <w:tab/>
      </w:r>
      <w:r>
        <w:rPr>
          <w:noProof/>
        </w:rPr>
        <w:fldChar w:fldCharType="begin"/>
      </w:r>
      <w:r>
        <w:rPr>
          <w:noProof/>
        </w:rPr>
        <w:instrText xml:space="preserve"> PAGEREF _Toc517943374 \h </w:instrText>
      </w:r>
      <w:r>
        <w:rPr>
          <w:noProof/>
        </w:rPr>
      </w:r>
      <w:r>
        <w:rPr>
          <w:noProof/>
        </w:rPr>
        <w:fldChar w:fldCharType="separate"/>
      </w:r>
      <w:r>
        <w:rPr>
          <w:noProof/>
        </w:rPr>
        <w:t>11</w:t>
      </w:r>
      <w:r>
        <w:rPr>
          <w:noProof/>
        </w:rPr>
        <w:fldChar w:fldCharType="end"/>
      </w:r>
    </w:p>
    <w:p w14:paraId="3E80B113" w14:textId="11D1E504" w:rsidR="00806B49" w:rsidRDefault="00806B49">
      <w:pPr>
        <w:pStyle w:val="Innehll2"/>
        <w:tabs>
          <w:tab w:val="right" w:leader="dot" w:pos="9062"/>
        </w:tabs>
        <w:rPr>
          <w:rFonts w:eastAsiaTheme="minorEastAsia"/>
          <w:b w:val="0"/>
          <w:noProof/>
          <w:lang w:eastAsia="sv-SE"/>
        </w:rPr>
      </w:pPr>
      <w:r>
        <w:rPr>
          <w:noProof/>
        </w:rPr>
        <w:t>Gruppnivå</w:t>
      </w:r>
      <w:r>
        <w:rPr>
          <w:noProof/>
        </w:rPr>
        <w:tab/>
      </w:r>
      <w:r>
        <w:rPr>
          <w:noProof/>
        </w:rPr>
        <w:fldChar w:fldCharType="begin"/>
      </w:r>
      <w:r>
        <w:rPr>
          <w:noProof/>
        </w:rPr>
        <w:instrText xml:space="preserve"> PAGEREF _Toc517943375 \h </w:instrText>
      </w:r>
      <w:r>
        <w:rPr>
          <w:noProof/>
        </w:rPr>
      </w:r>
      <w:r>
        <w:rPr>
          <w:noProof/>
        </w:rPr>
        <w:fldChar w:fldCharType="separate"/>
      </w:r>
      <w:r>
        <w:rPr>
          <w:noProof/>
        </w:rPr>
        <w:t>11</w:t>
      </w:r>
      <w:r>
        <w:rPr>
          <w:noProof/>
        </w:rPr>
        <w:fldChar w:fldCharType="end"/>
      </w:r>
    </w:p>
    <w:p w14:paraId="6A15EC68" w14:textId="58390EF2" w:rsidR="00806B49" w:rsidRDefault="00806B49">
      <w:pPr>
        <w:pStyle w:val="Innehll2"/>
        <w:tabs>
          <w:tab w:val="right" w:leader="dot" w:pos="9062"/>
        </w:tabs>
        <w:rPr>
          <w:rFonts w:eastAsiaTheme="minorEastAsia"/>
          <w:b w:val="0"/>
          <w:noProof/>
          <w:lang w:eastAsia="sv-SE"/>
        </w:rPr>
      </w:pPr>
      <w:r>
        <w:rPr>
          <w:noProof/>
        </w:rPr>
        <w:t>Organisationsnivå</w:t>
      </w:r>
      <w:r>
        <w:rPr>
          <w:noProof/>
        </w:rPr>
        <w:tab/>
      </w:r>
      <w:r>
        <w:rPr>
          <w:noProof/>
        </w:rPr>
        <w:fldChar w:fldCharType="begin"/>
      </w:r>
      <w:r>
        <w:rPr>
          <w:noProof/>
        </w:rPr>
        <w:instrText xml:space="preserve"> PAGEREF _Toc517943376 \h </w:instrText>
      </w:r>
      <w:r>
        <w:rPr>
          <w:noProof/>
        </w:rPr>
      </w:r>
      <w:r>
        <w:rPr>
          <w:noProof/>
        </w:rPr>
        <w:fldChar w:fldCharType="separate"/>
      </w:r>
      <w:r>
        <w:rPr>
          <w:noProof/>
        </w:rPr>
        <w:t>12</w:t>
      </w:r>
      <w:r>
        <w:rPr>
          <w:noProof/>
        </w:rPr>
        <w:fldChar w:fldCharType="end"/>
      </w:r>
    </w:p>
    <w:p w14:paraId="661B4F0F" w14:textId="22AA2C62" w:rsidR="00806B49" w:rsidRDefault="00806B49">
      <w:pPr>
        <w:pStyle w:val="Innehll1"/>
        <w:tabs>
          <w:tab w:val="right" w:leader="dot" w:pos="9062"/>
        </w:tabs>
        <w:rPr>
          <w:rFonts w:eastAsiaTheme="minorEastAsia"/>
          <w:b w:val="0"/>
          <w:noProof/>
          <w:sz w:val="22"/>
          <w:szCs w:val="22"/>
          <w:lang w:eastAsia="sv-SE"/>
        </w:rPr>
      </w:pPr>
      <w:r>
        <w:rPr>
          <w:noProof/>
        </w:rPr>
        <w:t>Utredning och åtgärder</w:t>
      </w:r>
      <w:r>
        <w:rPr>
          <w:noProof/>
        </w:rPr>
        <w:tab/>
      </w:r>
      <w:r>
        <w:rPr>
          <w:noProof/>
        </w:rPr>
        <w:fldChar w:fldCharType="begin"/>
      </w:r>
      <w:r>
        <w:rPr>
          <w:noProof/>
        </w:rPr>
        <w:instrText xml:space="preserve"> PAGEREF _Toc517943377 \h </w:instrText>
      </w:r>
      <w:r>
        <w:rPr>
          <w:noProof/>
        </w:rPr>
      </w:r>
      <w:r>
        <w:rPr>
          <w:noProof/>
        </w:rPr>
        <w:fldChar w:fldCharType="separate"/>
      </w:r>
      <w:r>
        <w:rPr>
          <w:noProof/>
        </w:rPr>
        <w:t>12</w:t>
      </w:r>
      <w:r>
        <w:rPr>
          <w:noProof/>
        </w:rPr>
        <w:fldChar w:fldCharType="end"/>
      </w:r>
    </w:p>
    <w:p w14:paraId="40B4E743" w14:textId="30BF5A77" w:rsidR="00806B49" w:rsidRDefault="00806B49">
      <w:pPr>
        <w:pStyle w:val="Innehll2"/>
        <w:tabs>
          <w:tab w:val="right" w:leader="dot" w:pos="9062"/>
        </w:tabs>
        <w:rPr>
          <w:rFonts w:eastAsiaTheme="minorEastAsia"/>
          <w:b w:val="0"/>
          <w:noProof/>
          <w:lang w:eastAsia="sv-SE"/>
        </w:rPr>
      </w:pPr>
      <w:r>
        <w:rPr>
          <w:noProof/>
        </w:rPr>
        <w:t>Individnivå</w:t>
      </w:r>
      <w:r>
        <w:rPr>
          <w:noProof/>
        </w:rPr>
        <w:tab/>
      </w:r>
      <w:r>
        <w:rPr>
          <w:noProof/>
        </w:rPr>
        <w:fldChar w:fldCharType="begin"/>
      </w:r>
      <w:r>
        <w:rPr>
          <w:noProof/>
        </w:rPr>
        <w:instrText xml:space="preserve"> PAGEREF _Toc517943378 \h </w:instrText>
      </w:r>
      <w:r>
        <w:rPr>
          <w:noProof/>
        </w:rPr>
      </w:r>
      <w:r>
        <w:rPr>
          <w:noProof/>
        </w:rPr>
        <w:fldChar w:fldCharType="separate"/>
      </w:r>
      <w:r>
        <w:rPr>
          <w:noProof/>
        </w:rPr>
        <w:t>12</w:t>
      </w:r>
      <w:r>
        <w:rPr>
          <w:noProof/>
        </w:rPr>
        <w:fldChar w:fldCharType="end"/>
      </w:r>
    </w:p>
    <w:p w14:paraId="7718D5FF" w14:textId="398536C5" w:rsidR="00806B49" w:rsidRDefault="00806B49">
      <w:pPr>
        <w:pStyle w:val="Innehll2"/>
        <w:tabs>
          <w:tab w:val="right" w:leader="dot" w:pos="9062"/>
        </w:tabs>
        <w:rPr>
          <w:rFonts w:eastAsiaTheme="minorEastAsia"/>
          <w:b w:val="0"/>
          <w:noProof/>
          <w:lang w:eastAsia="sv-SE"/>
        </w:rPr>
      </w:pPr>
      <w:r>
        <w:rPr>
          <w:noProof/>
        </w:rPr>
        <w:t>Gruppnivå</w:t>
      </w:r>
      <w:r>
        <w:rPr>
          <w:noProof/>
        </w:rPr>
        <w:tab/>
      </w:r>
      <w:r>
        <w:rPr>
          <w:noProof/>
        </w:rPr>
        <w:fldChar w:fldCharType="begin"/>
      </w:r>
      <w:r>
        <w:rPr>
          <w:noProof/>
        </w:rPr>
        <w:instrText xml:space="preserve"> PAGEREF _Toc517943379 \h </w:instrText>
      </w:r>
      <w:r>
        <w:rPr>
          <w:noProof/>
        </w:rPr>
      </w:r>
      <w:r>
        <w:rPr>
          <w:noProof/>
        </w:rPr>
        <w:fldChar w:fldCharType="separate"/>
      </w:r>
      <w:r>
        <w:rPr>
          <w:noProof/>
        </w:rPr>
        <w:t>12</w:t>
      </w:r>
      <w:r>
        <w:rPr>
          <w:noProof/>
        </w:rPr>
        <w:fldChar w:fldCharType="end"/>
      </w:r>
    </w:p>
    <w:p w14:paraId="0ED67D9E" w14:textId="6173C24C" w:rsidR="00806B49" w:rsidRDefault="00806B49">
      <w:pPr>
        <w:pStyle w:val="Innehll2"/>
        <w:tabs>
          <w:tab w:val="right" w:leader="dot" w:pos="9062"/>
        </w:tabs>
        <w:rPr>
          <w:rFonts w:eastAsiaTheme="minorEastAsia"/>
          <w:b w:val="0"/>
          <w:noProof/>
          <w:lang w:eastAsia="sv-SE"/>
        </w:rPr>
      </w:pPr>
      <w:r>
        <w:rPr>
          <w:noProof/>
        </w:rPr>
        <w:t>Organisationsnivå</w:t>
      </w:r>
      <w:r>
        <w:rPr>
          <w:noProof/>
        </w:rPr>
        <w:tab/>
      </w:r>
      <w:r>
        <w:rPr>
          <w:noProof/>
        </w:rPr>
        <w:fldChar w:fldCharType="begin"/>
      </w:r>
      <w:r>
        <w:rPr>
          <w:noProof/>
        </w:rPr>
        <w:instrText xml:space="preserve"> PAGEREF _Toc517943380 \h </w:instrText>
      </w:r>
      <w:r>
        <w:rPr>
          <w:noProof/>
        </w:rPr>
      </w:r>
      <w:r>
        <w:rPr>
          <w:noProof/>
        </w:rPr>
        <w:fldChar w:fldCharType="separate"/>
      </w:r>
      <w:r>
        <w:rPr>
          <w:noProof/>
        </w:rPr>
        <w:t>12</w:t>
      </w:r>
      <w:r>
        <w:rPr>
          <w:noProof/>
        </w:rPr>
        <w:fldChar w:fldCharType="end"/>
      </w:r>
    </w:p>
    <w:p w14:paraId="559DD21E" w14:textId="5B31D209" w:rsidR="00806B49" w:rsidRDefault="00806B49">
      <w:pPr>
        <w:pStyle w:val="Innehll2"/>
        <w:tabs>
          <w:tab w:val="right" w:leader="dot" w:pos="9062"/>
        </w:tabs>
        <w:rPr>
          <w:rFonts w:eastAsiaTheme="minorEastAsia"/>
          <w:b w:val="0"/>
          <w:noProof/>
          <w:lang w:eastAsia="sv-SE"/>
        </w:rPr>
      </w:pPr>
      <w:r>
        <w:rPr>
          <w:noProof/>
        </w:rPr>
        <w:t>Anmälningsrutiner</w:t>
      </w:r>
      <w:r>
        <w:rPr>
          <w:noProof/>
        </w:rPr>
        <w:tab/>
      </w:r>
      <w:r>
        <w:rPr>
          <w:noProof/>
        </w:rPr>
        <w:fldChar w:fldCharType="begin"/>
      </w:r>
      <w:r>
        <w:rPr>
          <w:noProof/>
        </w:rPr>
        <w:instrText xml:space="preserve"> PAGEREF _Toc517943381 \h </w:instrText>
      </w:r>
      <w:r>
        <w:rPr>
          <w:noProof/>
        </w:rPr>
      </w:r>
      <w:r>
        <w:rPr>
          <w:noProof/>
        </w:rPr>
        <w:fldChar w:fldCharType="separate"/>
      </w:r>
      <w:r>
        <w:rPr>
          <w:noProof/>
        </w:rPr>
        <w:t>13</w:t>
      </w:r>
      <w:r>
        <w:rPr>
          <w:noProof/>
        </w:rPr>
        <w:fldChar w:fldCharType="end"/>
      </w:r>
    </w:p>
    <w:p w14:paraId="229299D3" w14:textId="440E6F1F" w:rsidR="00806B49" w:rsidRDefault="00806B49">
      <w:pPr>
        <w:pStyle w:val="Innehll1"/>
        <w:tabs>
          <w:tab w:val="right" w:leader="dot" w:pos="9062"/>
        </w:tabs>
        <w:rPr>
          <w:rFonts w:eastAsiaTheme="minorEastAsia"/>
          <w:b w:val="0"/>
          <w:noProof/>
          <w:sz w:val="22"/>
          <w:szCs w:val="22"/>
          <w:lang w:eastAsia="sv-SE"/>
        </w:rPr>
      </w:pPr>
      <w:r>
        <w:rPr>
          <w:noProof/>
        </w:rPr>
        <w:lastRenderedPageBreak/>
        <w:t>Utvärdering och uppföljning</w:t>
      </w:r>
      <w:r>
        <w:rPr>
          <w:noProof/>
        </w:rPr>
        <w:tab/>
      </w:r>
      <w:r>
        <w:rPr>
          <w:noProof/>
        </w:rPr>
        <w:fldChar w:fldCharType="begin"/>
      </w:r>
      <w:r>
        <w:rPr>
          <w:noProof/>
        </w:rPr>
        <w:instrText xml:space="preserve"> PAGEREF _Toc517943382 \h </w:instrText>
      </w:r>
      <w:r>
        <w:rPr>
          <w:noProof/>
        </w:rPr>
      </w:r>
      <w:r>
        <w:rPr>
          <w:noProof/>
        </w:rPr>
        <w:fldChar w:fldCharType="separate"/>
      </w:r>
      <w:r>
        <w:rPr>
          <w:noProof/>
        </w:rPr>
        <w:t>13</w:t>
      </w:r>
      <w:r>
        <w:rPr>
          <w:noProof/>
        </w:rPr>
        <w:fldChar w:fldCharType="end"/>
      </w:r>
    </w:p>
    <w:p w14:paraId="6D23EDB8" w14:textId="32C72891" w:rsidR="00806B49" w:rsidRDefault="00806B49">
      <w:pPr>
        <w:pStyle w:val="Innehll2"/>
        <w:tabs>
          <w:tab w:val="right" w:leader="dot" w:pos="9062"/>
        </w:tabs>
        <w:rPr>
          <w:rFonts w:eastAsiaTheme="minorEastAsia"/>
          <w:b w:val="0"/>
          <w:noProof/>
          <w:lang w:eastAsia="sv-SE"/>
        </w:rPr>
      </w:pPr>
      <w:r>
        <w:rPr>
          <w:noProof/>
        </w:rPr>
        <w:t>Utvärdering av mål läsåret 2017-2018</w:t>
      </w:r>
      <w:r>
        <w:rPr>
          <w:noProof/>
        </w:rPr>
        <w:tab/>
      </w:r>
      <w:r>
        <w:rPr>
          <w:noProof/>
        </w:rPr>
        <w:fldChar w:fldCharType="begin"/>
      </w:r>
      <w:r>
        <w:rPr>
          <w:noProof/>
        </w:rPr>
        <w:instrText xml:space="preserve"> PAGEREF _Toc517943383 \h </w:instrText>
      </w:r>
      <w:r>
        <w:rPr>
          <w:noProof/>
        </w:rPr>
      </w:r>
      <w:r>
        <w:rPr>
          <w:noProof/>
        </w:rPr>
        <w:fldChar w:fldCharType="separate"/>
      </w:r>
      <w:r>
        <w:rPr>
          <w:noProof/>
        </w:rPr>
        <w:t>13</w:t>
      </w:r>
      <w:r>
        <w:rPr>
          <w:noProof/>
        </w:rPr>
        <w:fldChar w:fldCharType="end"/>
      </w:r>
    </w:p>
    <w:p w14:paraId="1663A348" w14:textId="23586933" w:rsidR="00806B49" w:rsidRDefault="00806B49">
      <w:pPr>
        <w:pStyle w:val="Innehll2"/>
        <w:tabs>
          <w:tab w:val="right" w:leader="dot" w:pos="9062"/>
        </w:tabs>
        <w:rPr>
          <w:rFonts w:eastAsiaTheme="minorEastAsia"/>
          <w:b w:val="0"/>
          <w:noProof/>
          <w:lang w:eastAsia="sv-SE"/>
        </w:rPr>
      </w:pPr>
      <w:r>
        <w:rPr>
          <w:noProof/>
        </w:rPr>
        <w:t>Kometen</w:t>
      </w:r>
      <w:r>
        <w:rPr>
          <w:noProof/>
        </w:rPr>
        <w:tab/>
      </w:r>
      <w:r>
        <w:rPr>
          <w:noProof/>
        </w:rPr>
        <w:fldChar w:fldCharType="begin"/>
      </w:r>
      <w:r>
        <w:rPr>
          <w:noProof/>
        </w:rPr>
        <w:instrText xml:space="preserve"> PAGEREF _Toc517943384 \h </w:instrText>
      </w:r>
      <w:r>
        <w:rPr>
          <w:noProof/>
        </w:rPr>
      </w:r>
      <w:r>
        <w:rPr>
          <w:noProof/>
        </w:rPr>
        <w:fldChar w:fldCharType="separate"/>
      </w:r>
      <w:r>
        <w:rPr>
          <w:noProof/>
        </w:rPr>
        <w:t>13</w:t>
      </w:r>
      <w:r>
        <w:rPr>
          <w:noProof/>
        </w:rPr>
        <w:fldChar w:fldCharType="end"/>
      </w:r>
    </w:p>
    <w:p w14:paraId="077BC951" w14:textId="16C4FA10" w:rsidR="00806B49" w:rsidRDefault="00806B49">
      <w:pPr>
        <w:pStyle w:val="Innehll2"/>
        <w:tabs>
          <w:tab w:val="right" w:leader="dot" w:pos="9062"/>
        </w:tabs>
        <w:rPr>
          <w:rFonts w:eastAsiaTheme="minorEastAsia"/>
          <w:b w:val="0"/>
          <w:noProof/>
          <w:lang w:eastAsia="sv-SE"/>
        </w:rPr>
      </w:pPr>
      <w:r>
        <w:rPr>
          <w:noProof/>
        </w:rPr>
        <w:t>Mångubben</w:t>
      </w:r>
      <w:r>
        <w:rPr>
          <w:noProof/>
        </w:rPr>
        <w:tab/>
      </w:r>
      <w:r>
        <w:rPr>
          <w:noProof/>
        </w:rPr>
        <w:fldChar w:fldCharType="begin"/>
      </w:r>
      <w:r>
        <w:rPr>
          <w:noProof/>
        </w:rPr>
        <w:instrText xml:space="preserve"> PAGEREF _Toc517943385 \h </w:instrText>
      </w:r>
      <w:r>
        <w:rPr>
          <w:noProof/>
        </w:rPr>
      </w:r>
      <w:r>
        <w:rPr>
          <w:noProof/>
        </w:rPr>
        <w:fldChar w:fldCharType="separate"/>
      </w:r>
      <w:r>
        <w:rPr>
          <w:noProof/>
        </w:rPr>
        <w:t>15</w:t>
      </w:r>
      <w:r>
        <w:rPr>
          <w:noProof/>
        </w:rPr>
        <w:fldChar w:fldCharType="end"/>
      </w:r>
    </w:p>
    <w:p w14:paraId="32E6D8D5" w14:textId="02E3F2E5" w:rsidR="00806B49" w:rsidRDefault="00806B49">
      <w:pPr>
        <w:pStyle w:val="Innehll2"/>
        <w:tabs>
          <w:tab w:val="right" w:leader="dot" w:pos="9062"/>
        </w:tabs>
        <w:rPr>
          <w:rFonts w:eastAsiaTheme="minorEastAsia"/>
          <w:b w:val="0"/>
          <w:noProof/>
          <w:lang w:eastAsia="sv-SE"/>
        </w:rPr>
      </w:pPr>
      <w:r>
        <w:rPr>
          <w:noProof/>
        </w:rPr>
        <w:t>Stjärnskottet</w:t>
      </w:r>
      <w:r>
        <w:rPr>
          <w:noProof/>
        </w:rPr>
        <w:tab/>
      </w:r>
      <w:r>
        <w:rPr>
          <w:noProof/>
        </w:rPr>
        <w:fldChar w:fldCharType="begin"/>
      </w:r>
      <w:r>
        <w:rPr>
          <w:noProof/>
        </w:rPr>
        <w:instrText xml:space="preserve"> PAGEREF _Toc517943386 \h </w:instrText>
      </w:r>
      <w:r>
        <w:rPr>
          <w:noProof/>
        </w:rPr>
      </w:r>
      <w:r>
        <w:rPr>
          <w:noProof/>
        </w:rPr>
        <w:fldChar w:fldCharType="separate"/>
      </w:r>
      <w:r>
        <w:rPr>
          <w:noProof/>
        </w:rPr>
        <w:t>16</w:t>
      </w:r>
      <w:r>
        <w:rPr>
          <w:noProof/>
        </w:rPr>
        <w:fldChar w:fldCharType="end"/>
      </w:r>
    </w:p>
    <w:p w14:paraId="5D1923E4" w14:textId="5BD2BCA1" w:rsidR="00806B49" w:rsidRDefault="00806B49">
      <w:pPr>
        <w:pStyle w:val="Innehll2"/>
        <w:tabs>
          <w:tab w:val="right" w:leader="dot" w:pos="9062"/>
        </w:tabs>
        <w:rPr>
          <w:rFonts w:eastAsiaTheme="minorEastAsia"/>
          <w:b w:val="0"/>
          <w:noProof/>
          <w:lang w:eastAsia="sv-SE"/>
        </w:rPr>
      </w:pPr>
      <w:r>
        <w:rPr>
          <w:noProof/>
        </w:rPr>
        <w:t>Regnbågen</w:t>
      </w:r>
      <w:r>
        <w:rPr>
          <w:noProof/>
        </w:rPr>
        <w:tab/>
      </w:r>
      <w:r>
        <w:rPr>
          <w:noProof/>
        </w:rPr>
        <w:fldChar w:fldCharType="begin"/>
      </w:r>
      <w:r>
        <w:rPr>
          <w:noProof/>
        </w:rPr>
        <w:instrText xml:space="preserve"> PAGEREF _Toc517943387 \h </w:instrText>
      </w:r>
      <w:r>
        <w:rPr>
          <w:noProof/>
        </w:rPr>
      </w:r>
      <w:r>
        <w:rPr>
          <w:noProof/>
        </w:rPr>
        <w:fldChar w:fldCharType="separate"/>
      </w:r>
      <w:r>
        <w:rPr>
          <w:noProof/>
        </w:rPr>
        <w:t>17</w:t>
      </w:r>
      <w:r>
        <w:rPr>
          <w:noProof/>
        </w:rPr>
        <w:fldChar w:fldCharType="end"/>
      </w:r>
    </w:p>
    <w:p w14:paraId="2882CABB" w14:textId="06432270" w:rsidR="00806B49" w:rsidRDefault="00806B49">
      <w:pPr>
        <w:pStyle w:val="Innehll2"/>
        <w:tabs>
          <w:tab w:val="right" w:leader="dot" w:pos="9062"/>
        </w:tabs>
        <w:rPr>
          <w:rFonts w:eastAsiaTheme="minorEastAsia"/>
          <w:b w:val="0"/>
          <w:noProof/>
          <w:lang w:eastAsia="sv-SE"/>
        </w:rPr>
      </w:pPr>
      <w:r>
        <w:rPr>
          <w:noProof/>
        </w:rPr>
        <w:t>Solstrålen</w:t>
      </w:r>
      <w:r>
        <w:rPr>
          <w:noProof/>
        </w:rPr>
        <w:tab/>
      </w:r>
      <w:r>
        <w:rPr>
          <w:noProof/>
        </w:rPr>
        <w:fldChar w:fldCharType="begin"/>
      </w:r>
      <w:r>
        <w:rPr>
          <w:noProof/>
        </w:rPr>
        <w:instrText xml:space="preserve"> PAGEREF _Toc517943388 \h </w:instrText>
      </w:r>
      <w:r>
        <w:rPr>
          <w:noProof/>
        </w:rPr>
      </w:r>
      <w:r>
        <w:rPr>
          <w:noProof/>
        </w:rPr>
        <w:fldChar w:fldCharType="separate"/>
      </w:r>
      <w:r>
        <w:rPr>
          <w:noProof/>
        </w:rPr>
        <w:t>18</w:t>
      </w:r>
      <w:r>
        <w:rPr>
          <w:noProof/>
        </w:rPr>
        <w:fldChar w:fldCharType="end"/>
      </w:r>
    </w:p>
    <w:p w14:paraId="3CA826CD" w14:textId="26AB20DC" w:rsidR="00806B49" w:rsidRDefault="00806B49">
      <w:pPr>
        <w:pStyle w:val="Innehll1"/>
        <w:tabs>
          <w:tab w:val="right" w:leader="dot" w:pos="9062"/>
        </w:tabs>
        <w:rPr>
          <w:rFonts w:eastAsiaTheme="minorEastAsia"/>
          <w:b w:val="0"/>
          <w:noProof/>
          <w:sz w:val="22"/>
          <w:szCs w:val="22"/>
          <w:lang w:eastAsia="sv-SE"/>
        </w:rPr>
      </w:pPr>
      <w:r>
        <w:rPr>
          <w:noProof/>
        </w:rPr>
        <w:t>Arbetsgång – Likabehandlingsplan</w:t>
      </w:r>
      <w:r>
        <w:rPr>
          <w:noProof/>
        </w:rPr>
        <w:tab/>
      </w:r>
      <w:r>
        <w:rPr>
          <w:noProof/>
        </w:rPr>
        <w:fldChar w:fldCharType="begin"/>
      </w:r>
      <w:r>
        <w:rPr>
          <w:noProof/>
        </w:rPr>
        <w:instrText xml:space="preserve"> PAGEREF _Toc517943389 \h </w:instrText>
      </w:r>
      <w:r>
        <w:rPr>
          <w:noProof/>
        </w:rPr>
      </w:r>
      <w:r>
        <w:rPr>
          <w:noProof/>
        </w:rPr>
        <w:fldChar w:fldCharType="separate"/>
      </w:r>
      <w:r>
        <w:rPr>
          <w:noProof/>
        </w:rPr>
        <w:t>19</w:t>
      </w:r>
      <w:r>
        <w:rPr>
          <w:noProof/>
        </w:rPr>
        <w:fldChar w:fldCharType="end"/>
      </w:r>
    </w:p>
    <w:p w14:paraId="19E54929" w14:textId="4C433FEC" w:rsidR="00806B49" w:rsidRDefault="00806B49">
      <w:pPr>
        <w:pStyle w:val="Innehll1"/>
        <w:tabs>
          <w:tab w:val="right" w:leader="dot" w:pos="9062"/>
        </w:tabs>
        <w:rPr>
          <w:rFonts w:eastAsiaTheme="minorEastAsia"/>
          <w:b w:val="0"/>
          <w:noProof/>
          <w:sz w:val="22"/>
          <w:szCs w:val="22"/>
          <w:lang w:eastAsia="sv-SE"/>
        </w:rPr>
      </w:pPr>
      <w:r>
        <w:rPr>
          <w:noProof/>
        </w:rPr>
        <w:t>Kontakter</w:t>
      </w:r>
      <w:r>
        <w:rPr>
          <w:noProof/>
        </w:rPr>
        <w:tab/>
      </w:r>
      <w:r>
        <w:rPr>
          <w:noProof/>
        </w:rPr>
        <w:fldChar w:fldCharType="begin"/>
      </w:r>
      <w:r>
        <w:rPr>
          <w:noProof/>
        </w:rPr>
        <w:instrText xml:space="preserve"> PAGEREF _Toc517943390 \h </w:instrText>
      </w:r>
      <w:r>
        <w:rPr>
          <w:noProof/>
        </w:rPr>
      </w:r>
      <w:r>
        <w:rPr>
          <w:noProof/>
        </w:rPr>
        <w:fldChar w:fldCharType="separate"/>
      </w:r>
      <w:r>
        <w:rPr>
          <w:noProof/>
        </w:rPr>
        <w:t>19</w:t>
      </w:r>
      <w:r>
        <w:rPr>
          <w:noProof/>
        </w:rPr>
        <w:fldChar w:fldCharType="end"/>
      </w:r>
    </w:p>
    <w:p w14:paraId="0C3476B3" w14:textId="43973E06" w:rsidR="00806B49" w:rsidRDefault="00806B49">
      <w:pPr>
        <w:pStyle w:val="Innehll1"/>
        <w:tabs>
          <w:tab w:val="right" w:leader="dot" w:pos="9062"/>
        </w:tabs>
        <w:rPr>
          <w:rFonts w:eastAsiaTheme="minorEastAsia"/>
          <w:b w:val="0"/>
          <w:noProof/>
          <w:sz w:val="22"/>
          <w:szCs w:val="22"/>
          <w:lang w:eastAsia="sv-SE"/>
        </w:rPr>
      </w:pPr>
      <w:r>
        <w:rPr>
          <w:noProof/>
        </w:rPr>
        <w:t>Bilaga 1: Dokumentation av kränkande behandling/trakasseri</w:t>
      </w:r>
      <w:r>
        <w:rPr>
          <w:noProof/>
        </w:rPr>
        <w:tab/>
      </w:r>
      <w:r>
        <w:rPr>
          <w:noProof/>
        </w:rPr>
        <w:fldChar w:fldCharType="begin"/>
      </w:r>
      <w:r>
        <w:rPr>
          <w:noProof/>
        </w:rPr>
        <w:instrText xml:space="preserve"> PAGEREF _Toc517943391 \h </w:instrText>
      </w:r>
      <w:r>
        <w:rPr>
          <w:noProof/>
        </w:rPr>
      </w:r>
      <w:r>
        <w:rPr>
          <w:noProof/>
        </w:rPr>
        <w:fldChar w:fldCharType="separate"/>
      </w:r>
      <w:r>
        <w:rPr>
          <w:noProof/>
        </w:rPr>
        <w:t>20</w:t>
      </w:r>
      <w:r>
        <w:rPr>
          <w:noProof/>
        </w:rPr>
        <w:fldChar w:fldCharType="end"/>
      </w:r>
    </w:p>
    <w:p w14:paraId="00BBC704" w14:textId="4629A2DC" w:rsidR="00C50A00" w:rsidRDefault="00C50A00" w:rsidP="00C64236">
      <w:pPr>
        <w:sectPr w:rsidR="00C50A00" w:rsidSect="00173841">
          <w:footerReference w:type="even" r:id="rId9"/>
          <w:footerReference w:type="default" r:id="rId10"/>
          <w:pgSz w:w="11906" w:h="16838"/>
          <w:pgMar w:top="1417" w:right="1417" w:bottom="1417" w:left="1417" w:header="708" w:footer="708" w:gutter="0"/>
          <w:cols w:space="708"/>
          <w:titlePg/>
          <w:docGrid w:linePitch="360"/>
        </w:sectPr>
      </w:pPr>
      <w:r>
        <w:rPr>
          <w:caps/>
          <w:sz w:val="24"/>
          <w:szCs w:val="24"/>
          <w:u w:val="single"/>
        </w:rPr>
        <w:fldChar w:fldCharType="end"/>
      </w:r>
    </w:p>
    <w:p w14:paraId="5FA413BD" w14:textId="7B302301" w:rsidR="00B44E9A" w:rsidRPr="006F4AF8" w:rsidRDefault="00B44E9A" w:rsidP="00DF4EEC">
      <w:pPr>
        <w:pStyle w:val="Rubrik1"/>
      </w:pPr>
      <w:bookmarkStart w:id="0" w:name="_Toc517943341"/>
      <w:r w:rsidRPr="006F4AF8">
        <w:lastRenderedPageBreak/>
        <w:t>Styrdokument, lagar och förordningar</w:t>
      </w:r>
      <w:bookmarkEnd w:id="0"/>
      <w:r w:rsidRPr="006F4AF8">
        <w:t xml:space="preserve"> </w:t>
      </w:r>
    </w:p>
    <w:p w14:paraId="68704C7B" w14:textId="39E89EC3" w:rsidR="006F4AF8" w:rsidRPr="006F4AF8" w:rsidRDefault="006F4AF8" w:rsidP="00DF4EEC">
      <w:pPr>
        <w:pStyle w:val="Rubrik2"/>
      </w:pPr>
      <w:bookmarkStart w:id="1" w:name="_Toc517943342"/>
      <w:r w:rsidRPr="006F4AF8">
        <w:t>Lag om förbud mot diskriminering och annan kränkande behandling av barn och elever</w:t>
      </w:r>
      <w:bookmarkEnd w:id="1"/>
    </w:p>
    <w:p w14:paraId="79BB91CB" w14:textId="72710B72" w:rsidR="00B44E9A" w:rsidRPr="006F4AF8" w:rsidRDefault="00B44E9A" w:rsidP="00B44E9A">
      <w:pPr>
        <w:spacing w:after="0"/>
        <w:rPr>
          <w:rFonts w:eastAsia="Times New Roman" w:cs="Calibri"/>
          <w:szCs w:val="20"/>
          <w:lang w:eastAsia="sv-SE"/>
        </w:rPr>
      </w:pPr>
      <w:r w:rsidRPr="006F4AF8">
        <w:rPr>
          <w:rFonts w:eastAsia="Times New Roman" w:cs="Calibri"/>
          <w:szCs w:val="20"/>
          <w:lang w:eastAsia="sv-SE"/>
        </w:rPr>
        <w:t>Sedan 1 januari 2009 regleras likabehandlingsarbetet i två regelverket:</w:t>
      </w:r>
    </w:p>
    <w:p w14:paraId="285928EE" w14:textId="6F983402" w:rsidR="00B44E9A" w:rsidRPr="006F4AF8" w:rsidRDefault="00B44E9A" w:rsidP="00B44E9A">
      <w:pPr>
        <w:spacing w:after="0"/>
        <w:rPr>
          <w:rFonts w:eastAsia="Times New Roman" w:cs="Calibri"/>
          <w:szCs w:val="20"/>
          <w:lang w:eastAsia="sv-SE"/>
        </w:rPr>
      </w:pPr>
      <w:r w:rsidRPr="006F4AF8">
        <w:rPr>
          <w:rFonts w:eastAsia="Times New Roman" w:cs="Calibri"/>
          <w:szCs w:val="20"/>
          <w:lang w:eastAsia="sv-SE"/>
        </w:rPr>
        <w:t>• Diskrimineri</w:t>
      </w:r>
      <w:r w:rsidR="00F47543" w:rsidRPr="006F4AF8">
        <w:rPr>
          <w:rFonts w:eastAsia="Times New Roman" w:cs="Calibri"/>
          <w:szCs w:val="20"/>
          <w:lang w:eastAsia="sv-SE"/>
        </w:rPr>
        <w:t>ngslagen (enligt 2 kap. 5 §)</w:t>
      </w:r>
    </w:p>
    <w:p w14:paraId="1ED71077" w14:textId="519DE081" w:rsidR="001E5CA6" w:rsidRPr="006F4AF8" w:rsidRDefault="00B44E9A" w:rsidP="00B44E9A">
      <w:pPr>
        <w:spacing w:after="0"/>
        <w:rPr>
          <w:rFonts w:eastAsia="Times New Roman" w:cs="Calibri"/>
          <w:szCs w:val="20"/>
          <w:lang w:eastAsia="sv-SE"/>
        </w:rPr>
      </w:pPr>
      <w:r w:rsidRPr="006F4AF8">
        <w:rPr>
          <w:rFonts w:eastAsia="Times New Roman" w:cs="Calibri"/>
          <w:szCs w:val="20"/>
          <w:lang w:eastAsia="sv-SE"/>
        </w:rPr>
        <w:t>• Kap. 6 i skollagen</w:t>
      </w:r>
    </w:p>
    <w:p w14:paraId="18DF54BC" w14:textId="4AC27C0D" w:rsidR="001E5CA6" w:rsidRPr="006F4AF8" w:rsidRDefault="001E5CA6" w:rsidP="00DF4EEC">
      <w:pPr>
        <w:pStyle w:val="Rubrik2"/>
      </w:pPr>
      <w:bookmarkStart w:id="2" w:name="_Toc517943343"/>
      <w:r w:rsidRPr="006F4AF8">
        <w:t xml:space="preserve">Ur </w:t>
      </w:r>
      <w:proofErr w:type="spellStart"/>
      <w:r w:rsidRPr="006F4AF8">
        <w:t>Lpfö</w:t>
      </w:r>
      <w:proofErr w:type="spellEnd"/>
      <w:r w:rsidRPr="006F4AF8">
        <w:t xml:space="preserve"> 98 läroplanen för Förskolan</w:t>
      </w:r>
      <w:bookmarkEnd w:id="2"/>
    </w:p>
    <w:p w14:paraId="1506C630" w14:textId="11312AE8" w:rsidR="00B44E9A" w:rsidRPr="006F4AF8" w:rsidRDefault="00B44E9A" w:rsidP="00B44E9A">
      <w:pPr>
        <w:spacing w:after="0"/>
        <w:rPr>
          <w:rFonts w:eastAsia="Times New Roman" w:cs="Calibri"/>
          <w:szCs w:val="20"/>
          <w:lang w:eastAsia="sv-SE"/>
        </w:rPr>
      </w:pPr>
      <w:r w:rsidRPr="006F4AF8">
        <w:rPr>
          <w:rFonts w:eastAsia="Times New Roman" w:cs="Calibri"/>
          <w:szCs w:val="20"/>
          <w:lang w:eastAsia="sv-SE"/>
        </w:rPr>
        <w:t>”Var och en som verkar inom förskolan skall främja aktningen för varje människas egenvärde och respekten för vår gemensamma miljö...  Människolivets okränkbarhet, individens frihet och integritet, alla människors lika värde, jämställdhet mellan könen samt solidaritet med svaga och utsatta är värden som förskolan skall hålla levande i arbetet med barnen”.</w:t>
      </w:r>
    </w:p>
    <w:p w14:paraId="3FEDCF04" w14:textId="77777777" w:rsidR="00B44E9A" w:rsidRPr="006F4AF8" w:rsidRDefault="00B44E9A" w:rsidP="00DF4EEC">
      <w:pPr>
        <w:pStyle w:val="Rubrik2"/>
      </w:pPr>
      <w:bookmarkStart w:id="3" w:name="_Toc517943344"/>
      <w:r w:rsidRPr="006F4AF8">
        <w:t>Vår gemensamma värdegrund</w:t>
      </w:r>
      <w:bookmarkEnd w:id="3"/>
    </w:p>
    <w:p w14:paraId="212BB368" w14:textId="318DE812" w:rsidR="00B44E9A" w:rsidRPr="006F4AF8" w:rsidRDefault="00B44E9A" w:rsidP="00B44E9A">
      <w:pPr>
        <w:spacing w:after="0"/>
        <w:rPr>
          <w:rFonts w:eastAsia="Times New Roman" w:cs="Calibri"/>
          <w:lang w:eastAsia="sv-SE"/>
        </w:rPr>
      </w:pPr>
      <w:r w:rsidRPr="006F4AF8">
        <w:rPr>
          <w:rFonts w:eastAsia="Times New Roman" w:cs="Calibri"/>
          <w:lang w:eastAsia="sv-SE"/>
        </w:rPr>
        <w:t>På Ramlösafriskola/Hustomtens förskola har personal och arbetsledning diskuterat fram följand</w:t>
      </w:r>
      <w:r w:rsidR="00F47543" w:rsidRPr="006F4AF8">
        <w:rPr>
          <w:rFonts w:eastAsia="Times New Roman" w:cs="Calibri"/>
          <w:lang w:eastAsia="sv-SE"/>
        </w:rPr>
        <w:t>e gemensamma värdegrund.</w:t>
      </w:r>
    </w:p>
    <w:p w14:paraId="05F6DFA1" w14:textId="28943A50" w:rsidR="00B44E9A" w:rsidRPr="006F4AF8" w:rsidRDefault="00B44E9A" w:rsidP="00B44E9A">
      <w:pPr>
        <w:spacing w:after="0"/>
        <w:rPr>
          <w:rFonts w:eastAsia="Times New Roman" w:cs="Calibri"/>
          <w:lang w:eastAsia="sv-SE"/>
        </w:rPr>
      </w:pPr>
      <w:r w:rsidRPr="006F4AF8">
        <w:rPr>
          <w:rFonts w:eastAsia="Times New Roman" w:cs="Calibri"/>
          <w:lang w:eastAsia="sv-SE"/>
        </w:rPr>
        <w:t>I vår verksamhet inom förskola/skola är dessa punkter icke förhandlingsbara.</w:t>
      </w:r>
    </w:p>
    <w:p w14:paraId="598DE72D" w14:textId="33EA9A91" w:rsidR="00F47543" w:rsidRPr="006F4AF8" w:rsidRDefault="00F47543" w:rsidP="00550703">
      <w:pPr>
        <w:pStyle w:val="Rubrik3"/>
        <w:rPr>
          <w:lang w:eastAsia="sv-SE"/>
        </w:rPr>
      </w:pPr>
      <w:bookmarkStart w:id="4" w:name="_Toc517943345"/>
      <w:r w:rsidRPr="006F4AF8">
        <w:rPr>
          <w:lang w:eastAsia="sv-SE"/>
        </w:rPr>
        <w:t>Alla människors lika värde</w:t>
      </w:r>
      <w:bookmarkEnd w:id="4"/>
    </w:p>
    <w:p w14:paraId="43B27881" w14:textId="77777777" w:rsidR="00B44E9A" w:rsidRPr="006F4AF8" w:rsidRDefault="00B44E9A" w:rsidP="00B44E9A">
      <w:pPr>
        <w:spacing w:after="0"/>
        <w:rPr>
          <w:rFonts w:eastAsia="Times New Roman" w:cs="Calibri"/>
          <w:lang w:eastAsia="sv-SE"/>
        </w:rPr>
      </w:pPr>
      <w:r w:rsidRPr="006F4AF8">
        <w:rPr>
          <w:rFonts w:eastAsia="Times New Roman" w:cs="Calibri"/>
          <w:lang w:eastAsia="sv-SE"/>
        </w:rPr>
        <w:t>Vi arbetar medvetet för:</w:t>
      </w:r>
    </w:p>
    <w:p w14:paraId="30C5B937" w14:textId="77777777" w:rsidR="00B44E9A" w:rsidRPr="006F4AF8" w:rsidRDefault="00B44E9A" w:rsidP="00B44E9A">
      <w:pPr>
        <w:numPr>
          <w:ilvl w:val="0"/>
          <w:numId w:val="9"/>
        </w:numPr>
        <w:spacing w:after="0"/>
        <w:rPr>
          <w:rFonts w:eastAsia="Times New Roman" w:cs="Calibri"/>
          <w:lang w:eastAsia="sv-SE"/>
        </w:rPr>
      </w:pPr>
      <w:r w:rsidRPr="006F4AF8">
        <w:rPr>
          <w:rFonts w:eastAsia="Times New Roman" w:cs="Calibri"/>
          <w:lang w:eastAsia="sv-SE"/>
        </w:rPr>
        <w:t>En demokratisk förskola/skola</w:t>
      </w:r>
    </w:p>
    <w:p w14:paraId="2C5F5058" w14:textId="77777777" w:rsidR="00B44E9A" w:rsidRPr="006F4AF8" w:rsidRDefault="00B44E9A" w:rsidP="00B44E9A">
      <w:pPr>
        <w:numPr>
          <w:ilvl w:val="0"/>
          <w:numId w:val="9"/>
        </w:numPr>
        <w:spacing w:after="0"/>
        <w:rPr>
          <w:rFonts w:eastAsia="Times New Roman" w:cs="Calibri"/>
          <w:lang w:eastAsia="sv-SE"/>
        </w:rPr>
      </w:pPr>
      <w:r w:rsidRPr="006F4AF8">
        <w:rPr>
          <w:rFonts w:eastAsia="Times New Roman" w:cs="Calibri"/>
          <w:lang w:eastAsia="sv-SE"/>
        </w:rPr>
        <w:t>Att skapa förståelse för att alla människor har lika värde oberoende av kön, social eller etnisk bakgrund</w:t>
      </w:r>
    </w:p>
    <w:p w14:paraId="5F99FFE2" w14:textId="77777777" w:rsidR="00B44E9A" w:rsidRPr="006F4AF8" w:rsidRDefault="00B44E9A" w:rsidP="00B44E9A">
      <w:pPr>
        <w:numPr>
          <w:ilvl w:val="0"/>
          <w:numId w:val="9"/>
        </w:numPr>
        <w:spacing w:after="0"/>
        <w:rPr>
          <w:rFonts w:eastAsia="Times New Roman" w:cs="Calibri"/>
          <w:lang w:eastAsia="sv-SE"/>
        </w:rPr>
      </w:pPr>
      <w:r w:rsidRPr="006F4AF8">
        <w:rPr>
          <w:rFonts w:eastAsia="Times New Roman" w:cs="Calibri"/>
          <w:lang w:eastAsia="sv-SE"/>
        </w:rPr>
        <w:t>Att värna och respektera våra olika kulturer</w:t>
      </w:r>
    </w:p>
    <w:p w14:paraId="6C26853B" w14:textId="50DA78EB" w:rsidR="00B44E9A" w:rsidRPr="006F4AF8" w:rsidRDefault="00B44E9A" w:rsidP="00B44E9A">
      <w:pPr>
        <w:numPr>
          <w:ilvl w:val="0"/>
          <w:numId w:val="9"/>
        </w:numPr>
        <w:spacing w:after="0"/>
        <w:rPr>
          <w:rFonts w:eastAsia="Times New Roman" w:cs="Calibri"/>
          <w:lang w:eastAsia="sv-SE"/>
        </w:rPr>
      </w:pPr>
      <w:r w:rsidRPr="006F4AF8">
        <w:rPr>
          <w:rFonts w:eastAsia="Times New Roman" w:cs="Calibri"/>
          <w:lang w:eastAsia="sv-SE"/>
        </w:rPr>
        <w:t>Att vara lyhörda för föräldrars och barns åsikter och önskemål</w:t>
      </w:r>
    </w:p>
    <w:p w14:paraId="5917EC92" w14:textId="05DB7CF3" w:rsidR="00F47543" w:rsidRPr="006F4AF8" w:rsidRDefault="00F47543" w:rsidP="00550703">
      <w:pPr>
        <w:pStyle w:val="Rubrik3"/>
        <w:rPr>
          <w:lang w:eastAsia="sv-SE"/>
        </w:rPr>
      </w:pPr>
      <w:bookmarkStart w:id="5" w:name="_Toc517943346"/>
      <w:r w:rsidRPr="006F4AF8">
        <w:rPr>
          <w:lang w:eastAsia="sv-SE"/>
        </w:rPr>
        <w:t>Respekt och hänsyn</w:t>
      </w:r>
      <w:bookmarkEnd w:id="5"/>
    </w:p>
    <w:p w14:paraId="4182942C" w14:textId="77777777" w:rsidR="00B44E9A" w:rsidRPr="006F4AF8" w:rsidRDefault="00B44E9A" w:rsidP="00B44E9A">
      <w:pPr>
        <w:spacing w:after="0"/>
        <w:rPr>
          <w:rFonts w:eastAsia="Times New Roman" w:cs="Calibri"/>
          <w:lang w:eastAsia="sv-SE"/>
        </w:rPr>
      </w:pPr>
      <w:r w:rsidRPr="006F4AF8">
        <w:rPr>
          <w:rFonts w:eastAsia="Times New Roman" w:cs="Calibri"/>
          <w:lang w:eastAsia="sv-SE"/>
        </w:rPr>
        <w:t>För oss betyder det att:</w:t>
      </w:r>
    </w:p>
    <w:p w14:paraId="497B2FC1" w14:textId="77777777" w:rsidR="00B44E9A" w:rsidRPr="006F4AF8" w:rsidRDefault="00B44E9A" w:rsidP="00B44E9A">
      <w:pPr>
        <w:numPr>
          <w:ilvl w:val="0"/>
          <w:numId w:val="10"/>
        </w:numPr>
        <w:spacing w:after="0"/>
        <w:rPr>
          <w:rFonts w:eastAsia="Times New Roman" w:cs="Calibri"/>
          <w:lang w:eastAsia="sv-SE"/>
        </w:rPr>
      </w:pPr>
      <w:r w:rsidRPr="006F4AF8">
        <w:rPr>
          <w:rFonts w:eastAsia="Times New Roman" w:cs="Calibri"/>
          <w:lang w:eastAsia="sv-SE"/>
        </w:rPr>
        <w:t>Språket skall vara välvårdat</w:t>
      </w:r>
    </w:p>
    <w:p w14:paraId="15E3DBCD" w14:textId="77777777" w:rsidR="00B44E9A" w:rsidRPr="006F4AF8" w:rsidRDefault="00B44E9A" w:rsidP="00B44E9A">
      <w:pPr>
        <w:numPr>
          <w:ilvl w:val="0"/>
          <w:numId w:val="10"/>
        </w:numPr>
        <w:spacing w:after="0"/>
        <w:rPr>
          <w:rFonts w:eastAsia="Times New Roman" w:cs="Calibri"/>
          <w:lang w:eastAsia="sv-SE"/>
        </w:rPr>
      </w:pPr>
      <w:r w:rsidRPr="006F4AF8">
        <w:rPr>
          <w:rFonts w:eastAsia="Times New Roman" w:cs="Calibri"/>
          <w:lang w:eastAsia="sv-SE"/>
        </w:rPr>
        <w:t>Vuxna i barnets omgivning skall vara goda förebilder</w:t>
      </w:r>
    </w:p>
    <w:p w14:paraId="61741565" w14:textId="77777777" w:rsidR="00B44E9A" w:rsidRPr="006F4AF8" w:rsidRDefault="00B44E9A" w:rsidP="00B44E9A">
      <w:pPr>
        <w:numPr>
          <w:ilvl w:val="0"/>
          <w:numId w:val="10"/>
        </w:numPr>
        <w:spacing w:after="0"/>
        <w:rPr>
          <w:rFonts w:eastAsia="Times New Roman" w:cs="Calibri"/>
          <w:lang w:eastAsia="sv-SE"/>
        </w:rPr>
      </w:pPr>
      <w:r w:rsidRPr="006F4AF8">
        <w:rPr>
          <w:rFonts w:eastAsia="Times New Roman" w:cs="Calibri"/>
          <w:lang w:eastAsia="sv-SE"/>
        </w:rPr>
        <w:t>Kunna ta ett nej, sluta</w:t>
      </w:r>
    </w:p>
    <w:p w14:paraId="3D65C04C" w14:textId="77777777" w:rsidR="00B44E9A" w:rsidRPr="006F4AF8" w:rsidRDefault="00B44E9A" w:rsidP="00B44E9A">
      <w:pPr>
        <w:numPr>
          <w:ilvl w:val="0"/>
          <w:numId w:val="10"/>
        </w:numPr>
        <w:spacing w:after="0"/>
        <w:rPr>
          <w:rFonts w:eastAsia="Times New Roman" w:cs="Calibri"/>
          <w:lang w:eastAsia="sv-SE"/>
        </w:rPr>
      </w:pPr>
      <w:r w:rsidRPr="006F4AF8">
        <w:rPr>
          <w:rFonts w:eastAsia="Times New Roman" w:cs="Calibri"/>
          <w:lang w:eastAsia="sv-SE"/>
        </w:rPr>
        <w:t>Inte slå på varandra - inga nedvärderande kommentarer</w:t>
      </w:r>
    </w:p>
    <w:p w14:paraId="038F0013" w14:textId="77777777" w:rsidR="00B44E9A" w:rsidRPr="006F4AF8" w:rsidRDefault="00B44E9A" w:rsidP="00B44E9A">
      <w:pPr>
        <w:numPr>
          <w:ilvl w:val="0"/>
          <w:numId w:val="10"/>
        </w:numPr>
        <w:spacing w:after="0"/>
        <w:rPr>
          <w:rFonts w:eastAsia="Times New Roman" w:cs="Calibri"/>
          <w:lang w:eastAsia="sv-SE"/>
        </w:rPr>
      </w:pPr>
      <w:r w:rsidRPr="006F4AF8">
        <w:rPr>
          <w:rFonts w:eastAsia="Times New Roman" w:cs="Calibri"/>
          <w:lang w:eastAsia="sv-SE"/>
        </w:rPr>
        <w:t>Skapa en miljö där empati/medkänsla blir naturliga inslag</w:t>
      </w:r>
    </w:p>
    <w:p w14:paraId="200291ED" w14:textId="77777777" w:rsidR="00B44E9A" w:rsidRPr="006F4AF8" w:rsidRDefault="00B44E9A" w:rsidP="00B44E9A">
      <w:pPr>
        <w:numPr>
          <w:ilvl w:val="0"/>
          <w:numId w:val="10"/>
        </w:numPr>
        <w:spacing w:after="0"/>
        <w:rPr>
          <w:rFonts w:eastAsia="Times New Roman" w:cs="Calibri"/>
          <w:lang w:eastAsia="sv-SE"/>
        </w:rPr>
      </w:pPr>
      <w:r w:rsidRPr="006F4AF8">
        <w:rPr>
          <w:rFonts w:eastAsia="Times New Roman" w:cs="Calibri"/>
          <w:lang w:eastAsia="sv-SE"/>
        </w:rPr>
        <w:t>Ansvarstagande för varandra och vår gemensamma arbetsmiljö ska vara något helt naturligt</w:t>
      </w:r>
    </w:p>
    <w:p w14:paraId="1DA4ED58" w14:textId="50553CEF" w:rsidR="00B44E9A" w:rsidRPr="006F4AF8" w:rsidRDefault="00F47543" w:rsidP="00550703">
      <w:pPr>
        <w:pStyle w:val="Rubrik3"/>
        <w:rPr>
          <w:lang w:eastAsia="sv-SE"/>
        </w:rPr>
      </w:pPr>
      <w:bookmarkStart w:id="6" w:name="_Toc517943347"/>
      <w:r w:rsidRPr="006F4AF8">
        <w:rPr>
          <w:lang w:eastAsia="sv-SE"/>
        </w:rPr>
        <w:t>Upptäckarglädje och nyfikenhet</w:t>
      </w:r>
      <w:bookmarkEnd w:id="6"/>
    </w:p>
    <w:p w14:paraId="27E7F080" w14:textId="77777777" w:rsidR="00B44E9A" w:rsidRPr="006F4AF8" w:rsidRDefault="00B44E9A" w:rsidP="00B44E9A">
      <w:pPr>
        <w:spacing w:after="0"/>
        <w:rPr>
          <w:rFonts w:eastAsia="Times New Roman" w:cs="Calibri"/>
          <w:lang w:eastAsia="sv-SE"/>
        </w:rPr>
      </w:pPr>
      <w:r w:rsidRPr="006F4AF8">
        <w:rPr>
          <w:rFonts w:eastAsia="Times New Roman" w:cs="Calibri"/>
          <w:lang w:eastAsia="sv-SE"/>
        </w:rPr>
        <w:t>Det skapar vi genom att:</w:t>
      </w:r>
    </w:p>
    <w:p w14:paraId="08023233" w14:textId="77777777" w:rsidR="00B44E9A" w:rsidRPr="006F4AF8" w:rsidRDefault="00B44E9A" w:rsidP="00B44E9A">
      <w:pPr>
        <w:numPr>
          <w:ilvl w:val="0"/>
          <w:numId w:val="11"/>
        </w:numPr>
        <w:spacing w:after="0"/>
        <w:rPr>
          <w:rFonts w:eastAsia="Times New Roman" w:cs="Calibri"/>
          <w:lang w:eastAsia="sv-SE"/>
        </w:rPr>
      </w:pPr>
      <w:r w:rsidRPr="006F4AF8">
        <w:rPr>
          <w:rFonts w:eastAsia="Times New Roman" w:cs="Calibri"/>
          <w:lang w:eastAsia="sv-SE"/>
        </w:rPr>
        <w:t>Vara positiva och visa lust för vårt arbete och på detta sätt blir vi positiva förebilder för vår omgivning</w:t>
      </w:r>
    </w:p>
    <w:p w14:paraId="574C7DE2" w14:textId="77777777" w:rsidR="00B44E9A" w:rsidRPr="006F4AF8" w:rsidRDefault="00B44E9A" w:rsidP="00B44E9A">
      <w:pPr>
        <w:numPr>
          <w:ilvl w:val="0"/>
          <w:numId w:val="11"/>
        </w:numPr>
        <w:spacing w:after="0"/>
        <w:rPr>
          <w:rFonts w:eastAsia="Times New Roman" w:cs="Calibri"/>
          <w:lang w:eastAsia="sv-SE"/>
        </w:rPr>
      </w:pPr>
      <w:r w:rsidRPr="006F4AF8">
        <w:rPr>
          <w:rFonts w:eastAsia="Times New Roman" w:cs="Calibri"/>
          <w:lang w:eastAsia="sv-SE"/>
        </w:rPr>
        <w:t>Uppmuntra barnen till nyfikenhet</w:t>
      </w:r>
    </w:p>
    <w:p w14:paraId="2C861926" w14:textId="77777777" w:rsidR="00B44E9A" w:rsidRPr="006F4AF8" w:rsidRDefault="00B44E9A" w:rsidP="00B44E9A">
      <w:pPr>
        <w:numPr>
          <w:ilvl w:val="0"/>
          <w:numId w:val="11"/>
        </w:numPr>
        <w:spacing w:after="0"/>
        <w:rPr>
          <w:rFonts w:eastAsia="Times New Roman" w:cs="Calibri"/>
          <w:lang w:eastAsia="sv-SE"/>
        </w:rPr>
      </w:pPr>
      <w:r w:rsidRPr="006F4AF8">
        <w:rPr>
          <w:rFonts w:eastAsia="Times New Roman" w:cs="Calibri"/>
          <w:lang w:eastAsia="sv-SE"/>
        </w:rPr>
        <w:t>Ha ett varierande utbud av material och upplevelser</w:t>
      </w:r>
    </w:p>
    <w:p w14:paraId="2F7F9CAD" w14:textId="77777777" w:rsidR="00B44E9A" w:rsidRPr="006F4AF8" w:rsidRDefault="00B44E9A" w:rsidP="00B44E9A">
      <w:pPr>
        <w:numPr>
          <w:ilvl w:val="0"/>
          <w:numId w:val="11"/>
        </w:numPr>
        <w:spacing w:after="0"/>
        <w:rPr>
          <w:rFonts w:eastAsia="Times New Roman" w:cs="Calibri"/>
          <w:lang w:eastAsia="sv-SE"/>
        </w:rPr>
      </w:pPr>
      <w:r w:rsidRPr="006F4AF8">
        <w:rPr>
          <w:rFonts w:eastAsia="Times New Roman" w:cs="Calibri"/>
          <w:lang w:eastAsia="sv-SE"/>
        </w:rPr>
        <w:t>Ta tillvara barnens spontanitet</w:t>
      </w:r>
    </w:p>
    <w:p w14:paraId="4DAA5278" w14:textId="563C520C" w:rsidR="00B44E9A" w:rsidRPr="000F7AEE" w:rsidRDefault="00F47543" w:rsidP="00550703">
      <w:pPr>
        <w:pStyle w:val="Rubrik3"/>
        <w:rPr>
          <w:lang w:eastAsia="sv-SE"/>
        </w:rPr>
      </w:pPr>
      <w:bookmarkStart w:id="7" w:name="_Toc517943348"/>
      <w:r>
        <w:rPr>
          <w:lang w:eastAsia="sv-SE"/>
        </w:rPr>
        <w:lastRenderedPageBreak/>
        <w:t>Trygghet</w:t>
      </w:r>
      <w:bookmarkEnd w:id="7"/>
    </w:p>
    <w:p w14:paraId="40FC41D9" w14:textId="7AEEB66A" w:rsidR="00B44E9A" w:rsidRPr="006F4AF8" w:rsidRDefault="00B44E9A" w:rsidP="00B44E9A">
      <w:pPr>
        <w:spacing w:after="0"/>
        <w:rPr>
          <w:rFonts w:eastAsia="Times New Roman" w:cs="Calibri"/>
          <w:lang w:eastAsia="sv-SE"/>
        </w:rPr>
      </w:pPr>
      <w:r w:rsidRPr="006F4AF8">
        <w:rPr>
          <w:rFonts w:eastAsia="Times New Roman" w:cs="Calibri"/>
          <w:lang w:eastAsia="sv-SE"/>
        </w:rPr>
        <w:t>Det är en förutsättning och ett resultat av vår värdegrund. Vi vill skapa en miljö där barn – föräldrar – personal – arbetsledning känner sig trygga och har förtroende för varandra.</w:t>
      </w:r>
    </w:p>
    <w:p w14:paraId="2876FFDE" w14:textId="77777777" w:rsidR="00B44E9A" w:rsidRPr="006F4AF8" w:rsidRDefault="00B44E9A" w:rsidP="00DF4EEC">
      <w:pPr>
        <w:pStyle w:val="Rubrik2"/>
      </w:pPr>
      <w:bookmarkStart w:id="8" w:name="_Toc517943349"/>
      <w:r w:rsidRPr="006F4AF8">
        <w:t>Vision</w:t>
      </w:r>
      <w:bookmarkEnd w:id="8"/>
    </w:p>
    <w:p w14:paraId="7842BFE9"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 xml:space="preserve">Alla barn, föräldrar och personal skall känna sig trygga. Inga barn, föräldrar eller personal får utsättas för kränkande behandling eller diskrimineras beroende av kön, etnisk tillhörighet, religion, sexuell läggning, funktionshinder, könsöverskridande identitet, ålder eller annan kränkande behandling. </w:t>
      </w:r>
    </w:p>
    <w:p w14:paraId="33C94CCD" w14:textId="77777777" w:rsidR="00B44E9A" w:rsidRPr="00F47543" w:rsidRDefault="00B44E9A" w:rsidP="00DF4EEC">
      <w:pPr>
        <w:pStyle w:val="Rubrik1"/>
        <w:rPr>
          <w:rFonts w:eastAsia="Times New Roman" w:cs="Calibri"/>
          <w:lang w:eastAsia="sv-SE"/>
        </w:rPr>
      </w:pPr>
      <w:bookmarkStart w:id="9" w:name="_Toc517943350"/>
      <w:r w:rsidRPr="00F47543">
        <w:rPr>
          <w:lang w:eastAsia="sv-SE"/>
        </w:rPr>
        <w:t>Definition av diskriminering och kränkande behandling</w:t>
      </w:r>
      <w:bookmarkEnd w:id="9"/>
    </w:p>
    <w:p w14:paraId="4C941164" w14:textId="77777777" w:rsidR="00B44E9A" w:rsidRPr="000F7AEE" w:rsidRDefault="00B44E9A" w:rsidP="00DF4EEC">
      <w:pPr>
        <w:pStyle w:val="Rubrik2"/>
      </w:pPr>
      <w:bookmarkStart w:id="10" w:name="_Toc517943351"/>
      <w:r w:rsidRPr="000F7AEE">
        <w:t>Diskriminering</w:t>
      </w:r>
      <w:bookmarkEnd w:id="10"/>
    </w:p>
    <w:p w14:paraId="676BF6A7"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Diskriminering är när förskolan på orsakliga grunder behandlar ett barn sämre än andra barn och missgynnandet har samband med kön, etnisk tillhörighet, religion eller annan trosuppfattning, funktionshinder, sexuell läggning, könsöverskridande identitet eller uttryck och ålder.</w:t>
      </w:r>
    </w:p>
    <w:p w14:paraId="33E24FE4" w14:textId="77777777" w:rsidR="00B44E9A" w:rsidRPr="006F4AF8" w:rsidRDefault="00B44E9A" w:rsidP="00B44E9A">
      <w:pPr>
        <w:spacing w:after="0"/>
        <w:rPr>
          <w:rFonts w:eastAsia="Times New Roman" w:cs="Calibri"/>
          <w:b/>
          <w:sz w:val="14"/>
          <w:szCs w:val="16"/>
          <w:lang w:eastAsia="sv-SE"/>
        </w:rPr>
      </w:pPr>
    </w:p>
    <w:p w14:paraId="0C1FB4E6"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Diskriminering kan vara antingen direkt eller indirekt.</w:t>
      </w:r>
    </w:p>
    <w:p w14:paraId="34BCB32F" w14:textId="2FFE5359"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Med direkt diskriminering menas att ett barn behandlas sämre än andra barn. Men man kan också diskriminera genom att behandla lika, vilket är indirekt diskriminering.</w:t>
      </w:r>
    </w:p>
    <w:p w14:paraId="63553EB7" w14:textId="77777777" w:rsidR="006353C3" w:rsidRDefault="006353C3" w:rsidP="006353C3">
      <w:pPr>
        <w:pStyle w:val="Rubrik2"/>
        <w:rPr>
          <w:lang w:eastAsia="sv-SE"/>
        </w:rPr>
      </w:pPr>
      <w:bookmarkStart w:id="11" w:name="_Toc433203224"/>
      <w:bookmarkStart w:id="12" w:name="_Toc434575166"/>
      <w:bookmarkStart w:id="13" w:name="_Toc517943352"/>
      <w:r>
        <w:rPr>
          <w:lang w:eastAsia="sv-SE"/>
        </w:rPr>
        <w:t>Bristande tillgänglighet</w:t>
      </w:r>
      <w:bookmarkEnd w:id="11"/>
      <w:bookmarkEnd w:id="12"/>
      <w:bookmarkEnd w:id="13"/>
    </w:p>
    <w:p w14:paraId="6A142FB5" w14:textId="24E8B3E6" w:rsidR="006353C3" w:rsidRDefault="006353C3" w:rsidP="006353C3">
      <w:pPr>
        <w:rPr>
          <w:lang w:eastAsia="sv-SE"/>
        </w:rPr>
      </w:pPr>
      <w:r>
        <w:rPr>
          <w:lang w:eastAsia="sv-SE"/>
        </w:rPr>
        <w:t xml:space="preserve">Tillgänglighet i förskolan handlar om att kunna anpassa den pedagogiska, sociala och fysiska miljön utifrån barns och elevers behov. För barn och elever innebär tillgänglighet i förskolan och skolan både åtkomlighet och användbarhet i och av verksamheten. </w:t>
      </w:r>
    </w:p>
    <w:p w14:paraId="4632D270" w14:textId="77777777" w:rsidR="00B44E9A" w:rsidRPr="000F7AEE" w:rsidRDefault="00B44E9A" w:rsidP="00DF4EEC">
      <w:pPr>
        <w:pStyle w:val="Rubrik2"/>
      </w:pPr>
      <w:bookmarkStart w:id="14" w:name="_Toc517943353"/>
      <w:r w:rsidRPr="000F7AEE">
        <w:t>Kränkande behandling</w:t>
      </w:r>
      <w:bookmarkEnd w:id="14"/>
    </w:p>
    <w:p w14:paraId="26BFEDA7"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 xml:space="preserve">Kränkande behandling strider mot principen om alla människors lika värde. Kränkningar är ofta ett uttryck för makt och förtryck och det är den enskildes upplevelse av kränkningen som alltid måste tas på allvar. </w:t>
      </w:r>
    </w:p>
    <w:p w14:paraId="2C0CE6C7" w14:textId="77777777" w:rsidR="00B44E9A" w:rsidRPr="006F4AF8" w:rsidRDefault="00B44E9A" w:rsidP="00B44E9A">
      <w:pPr>
        <w:spacing w:after="0"/>
        <w:rPr>
          <w:rFonts w:eastAsia="Times New Roman" w:cs="Calibri"/>
          <w:sz w:val="14"/>
          <w:szCs w:val="16"/>
          <w:lang w:eastAsia="sv-SE"/>
        </w:rPr>
      </w:pPr>
    </w:p>
    <w:p w14:paraId="05FE223C"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Kränkningar kan vara:</w:t>
      </w:r>
    </w:p>
    <w:p w14:paraId="01740548" w14:textId="77777777" w:rsidR="00B44E9A" w:rsidRPr="006F4AF8" w:rsidRDefault="00B44E9A" w:rsidP="00B44E9A">
      <w:pPr>
        <w:numPr>
          <w:ilvl w:val="0"/>
          <w:numId w:val="1"/>
        </w:numPr>
        <w:spacing w:after="0"/>
        <w:rPr>
          <w:rFonts w:eastAsia="Times New Roman" w:cs="Calibri"/>
          <w:szCs w:val="24"/>
          <w:lang w:eastAsia="sv-SE"/>
        </w:rPr>
      </w:pPr>
      <w:r w:rsidRPr="006F4AF8">
        <w:rPr>
          <w:rFonts w:eastAsia="Times New Roman" w:cs="Calibri"/>
          <w:szCs w:val="24"/>
          <w:lang w:eastAsia="sv-SE"/>
        </w:rPr>
        <w:t>Fysiska (t.ex. att bli utsatt för slag och knuffar)</w:t>
      </w:r>
    </w:p>
    <w:p w14:paraId="5AFB5872" w14:textId="77777777" w:rsidR="00B44E9A" w:rsidRPr="006F4AF8" w:rsidRDefault="00B44E9A" w:rsidP="00B44E9A">
      <w:pPr>
        <w:numPr>
          <w:ilvl w:val="0"/>
          <w:numId w:val="1"/>
        </w:numPr>
        <w:spacing w:after="0"/>
        <w:rPr>
          <w:rFonts w:eastAsia="Times New Roman" w:cs="Calibri"/>
          <w:szCs w:val="24"/>
          <w:lang w:eastAsia="sv-SE"/>
        </w:rPr>
      </w:pPr>
      <w:r w:rsidRPr="006F4AF8">
        <w:rPr>
          <w:rFonts w:eastAsia="Times New Roman" w:cs="Calibri"/>
          <w:szCs w:val="24"/>
          <w:lang w:eastAsia="sv-SE"/>
        </w:rPr>
        <w:t>Verbala (t.ex. ”Du är ful, du är tjock”)</w:t>
      </w:r>
    </w:p>
    <w:p w14:paraId="777CFD94" w14:textId="77777777" w:rsidR="00B44E9A" w:rsidRPr="006F4AF8" w:rsidRDefault="00B44E9A" w:rsidP="00B44E9A">
      <w:pPr>
        <w:numPr>
          <w:ilvl w:val="0"/>
          <w:numId w:val="1"/>
        </w:numPr>
        <w:spacing w:after="0"/>
        <w:rPr>
          <w:rFonts w:eastAsia="Times New Roman" w:cs="Calibri"/>
          <w:szCs w:val="24"/>
          <w:lang w:eastAsia="sv-SE"/>
        </w:rPr>
      </w:pPr>
      <w:r w:rsidRPr="006F4AF8">
        <w:rPr>
          <w:rFonts w:eastAsia="Times New Roman" w:cs="Calibri"/>
          <w:szCs w:val="24"/>
          <w:lang w:eastAsia="sv-SE"/>
        </w:rPr>
        <w:t>Psykosociala (t.ex. att bli utfryst)</w:t>
      </w:r>
    </w:p>
    <w:p w14:paraId="0BCF2B9E" w14:textId="756C64D5" w:rsidR="00B44E9A" w:rsidRPr="006F4AF8" w:rsidRDefault="00B44E9A" w:rsidP="00B44E9A">
      <w:pPr>
        <w:numPr>
          <w:ilvl w:val="0"/>
          <w:numId w:val="1"/>
        </w:numPr>
        <w:spacing w:after="0"/>
        <w:rPr>
          <w:rFonts w:eastAsia="Times New Roman" w:cs="Calibri"/>
          <w:szCs w:val="24"/>
          <w:lang w:eastAsia="sv-SE"/>
        </w:rPr>
      </w:pPr>
      <w:r w:rsidRPr="006F4AF8">
        <w:rPr>
          <w:rFonts w:eastAsia="Times New Roman" w:cs="Calibri"/>
          <w:szCs w:val="24"/>
          <w:lang w:eastAsia="sv-SE"/>
        </w:rPr>
        <w:t>Texter och bilder (teckningar, lappar och fotografier)</w:t>
      </w:r>
    </w:p>
    <w:p w14:paraId="25C90D70" w14:textId="77777777" w:rsidR="00B44E9A" w:rsidRPr="000F7AEE" w:rsidRDefault="00B44E9A" w:rsidP="00DF4EEC">
      <w:pPr>
        <w:pStyle w:val="Rubrik2"/>
      </w:pPr>
      <w:bookmarkStart w:id="15" w:name="_Toc517943354"/>
      <w:r w:rsidRPr="000F7AEE">
        <w:t>Trakasserier</w:t>
      </w:r>
      <w:bookmarkEnd w:id="15"/>
    </w:p>
    <w:p w14:paraId="2D154EA4"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 xml:space="preserve">Trakasserier är kränkande behandling som har samband med </w:t>
      </w:r>
    </w:p>
    <w:p w14:paraId="2576B1F6" w14:textId="77777777" w:rsidR="00B44E9A" w:rsidRPr="006F4AF8" w:rsidRDefault="00B44E9A" w:rsidP="00B44E9A">
      <w:pPr>
        <w:numPr>
          <w:ilvl w:val="0"/>
          <w:numId w:val="12"/>
        </w:numPr>
        <w:spacing w:after="0"/>
        <w:rPr>
          <w:rFonts w:eastAsia="Times New Roman" w:cs="Calibri"/>
          <w:szCs w:val="24"/>
          <w:lang w:eastAsia="sv-SE"/>
        </w:rPr>
      </w:pPr>
      <w:r w:rsidRPr="006F4AF8">
        <w:rPr>
          <w:rFonts w:eastAsia="Times New Roman" w:cs="Calibri"/>
          <w:szCs w:val="24"/>
          <w:lang w:eastAsia="sv-SE"/>
        </w:rPr>
        <w:t>Kön</w:t>
      </w:r>
    </w:p>
    <w:p w14:paraId="5595EFAD" w14:textId="77777777" w:rsidR="00B44E9A" w:rsidRPr="006F4AF8" w:rsidRDefault="00B44E9A" w:rsidP="00B44E9A">
      <w:pPr>
        <w:numPr>
          <w:ilvl w:val="0"/>
          <w:numId w:val="12"/>
        </w:numPr>
        <w:spacing w:after="0"/>
        <w:rPr>
          <w:rFonts w:eastAsia="Times New Roman" w:cs="Calibri"/>
          <w:szCs w:val="24"/>
          <w:lang w:eastAsia="sv-SE"/>
        </w:rPr>
      </w:pPr>
      <w:r w:rsidRPr="006F4AF8">
        <w:rPr>
          <w:rFonts w:eastAsia="Times New Roman" w:cs="Calibri"/>
          <w:szCs w:val="24"/>
          <w:lang w:eastAsia="sv-SE"/>
        </w:rPr>
        <w:t>Etnisk tillhörighet</w:t>
      </w:r>
    </w:p>
    <w:p w14:paraId="74189A5C" w14:textId="77777777" w:rsidR="00B44E9A" w:rsidRPr="006F4AF8" w:rsidRDefault="00B44E9A" w:rsidP="00B44E9A">
      <w:pPr>
        <w:numPr>
          <w:ilvl w:val="0"/>
          <w:numId w:val="12"/>
        </w:numPr>
        <w:spacing w:after="0"/>
        <w:rPr>
          <w:rFonts w:eastAsia="Times New Roman" w:cs="Calibri"/>
          <w:szCs w:val="24"/>
          <w:lang w:eastAsia="sv-SE"/>
        </w:rPr>
      </w:pPr>
      <w:r w:rsidRPr="006F4AF8">
        <w:rPr>
          <w:rFonts w:eastAsia="Times New Roman" w:cs="Calibri"/>
          <w:szCs w:val="24"/>
          <w:lang w:eastAsia="sv-SE"/>
        </w:rPr>
        <w:t>Religion eller annan trosuppfattning</w:t>
      </w:r>
    </w:p>
    <w:p w14:paraId="6EE6A571" w14:textId="77777777" w:rsidR="00B44E9A" w:rsidRPr="006F4AF8" w:rsidRDefault="00B44E9A" w:rsidP="00B44E9A">
      <w:pPr>
        <w:numPr>
          <w:ilvl w:val="0"/>
          <w:numId w:val="12"/>
        </w:numPr>
        <w:spacing w:after="0"/>
        <w:rPr>
          <w:rFonts w:eastAsia="Times New Roman" w:cs="Calibri"/>
          <w:szCs w:val="24"/>
          <w:lang w:eastAsia="sv-SE"/>
        </w:rPr>
      </w:pPr>
      <w:r w:rsidRPr="006F4AF8">
        <w:rPr>
          <w:rFonts w:eastAsia="Times New Roman" w:cs="Calibri"/>
          <w:szCs w:val="24"/>
          <w:lang w:eastAsia="sv-SE"/>
        </w:rPr>
        <w:t>Funktionshinder</w:t>
      </w:r>
    </w:p>
    <w:p w14:paraId="2165E128" w14:textId="77777777" w:rsidR="00B44E9A" w:rsidRPr="006F4AF8" w:rsidRDefault="00B44E9A" w:rsidP="00B44E9A">
      <w:pPr>
        <w:numPr>
          <w:ilvl w:val="0"/>
          <w:numId w:val="12"/>
        </w:numPr>
        <w:spacing w:after="0"/>
        <w:rPr>
          <w:rFonts w:eastAsia="Times New Roman" w:cs="Calibri"/>
          <w:szCs w:val="24"/>
          <w:lang w:eastAsia="sv-SE"/>
        </w:rPr>
      </w:pPr>
      <w:r w:rsidRPr="006F4AF8">
        <w:rPr>
          <w:rFonts w:eastAsia="Times New Roman" w:cs="Calibri"/>
          <w:szCs w:val="24"/>
          <w:lang w:eastAsia="sv-SE"/>
        </w:rPr>
        <w:t>Sexuell läggning</w:t>
      </w:r>
    </w:p>
    <w:p w14:paraId="5C7B6DCF" w14:textId="77777777" w:rsidR="00B44E9A" w:rsidRPr="006F4AF8" w:rsidRDefault="00B44E9A" w:rsidP="00B44E9A">
      <w:pPr>
        <w:numPr>
          <w:ilvl w:val="0"/>
          <w:numId w:val="12"/>
        </w:numPr>
        <w:spacing w:after="0"/>
        <w:rPr>
          <w:rFonts w:eastAsia="Times New Roman" w:cs="Calibri"/>
          <w:szCs w:val="24"/>
          <w:lang w:eastAsia="sv-SE"/>
        </w:rPr>
      </w:pPr>
      <w:r w:rsidRPr="006F4AF8">
        <w:rPr>
          <w:rFonts w:eastAsia="Times New Roman" w:cs="Calibri"/>
          <w:szCs w:val="24"/>
          <w:lang w:eastAsia="sv-SE"/>
        </w:rPr>
        <w:t>Könsöverskridande identitet eller uttryck</w:t>
      </w:r>
    </w:p>
    <w:p w14:paraId="0BCA9132" w14:textId="53E9896B" w:rsidR="00B44E9A" w:rsidRPr="006F4AF8" w:rsidRDefault="00B44E9A" w:rsidP="00F47543">
      <w:pPr>
        <w:numPr>
          <w:ilvl w:val="0"/>
          <w:numId w:val="12"/>
        </w:numPr>
        <w:spacing w:after="0"/>
        <w:rPr>
          <w:rFonts w:eastAsia="Times New Roman" w:cs="Calibri"/>
          <w:szCs w:val="24"/>
          <w:lang w:eastAsia="sv-SE"/>
        </w:rPr>
      </w:pPr>
      <w:r w:rsidRPr="006F4AF8">
        <w:rPr>
          <w:rFonts w:eastAsia="Times New Roman" w:cs="Calibri"/>
          <w:szCs w:val="24"/>
          <w:lang w:eastAsia="sv-SE"/>
        </w:rPr>
        <w:lastRenderedPageBreak/>
        <w:t>Ålder</w:t>
      </w:r>
    </w:p>
    <w:p w14:paraId="7530F364" w14:textId="77777777" w:rsidR="00B44E9A" w:rsidRPr="000F7AEE" w:rsidRDefault="00B44E9A" w:rsidP="00DF4EEC">
      <w:pPr>
        <w:pStyle w:val="Rubrik2"/>
      </w:pPr>
      <w:bookmarkStart w:id="16" w:name="_Toc517943355"/>
      <w:r w:rsidRPr="000F7AEE">
        <w:t>Annan kränkande behandling</w:t>
      </w:r>
      <w:bookmarkEnd w:id="16"/>
    </w:p>
    <w:p w14:paraId="71F6476D"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Annan kränkande behandling är uppträdande som kränker ett barns värdighet, men som inte har samband med någon diskrimineringsgrund.</w:t>
      </w:r>
    </w:p>
    <w:p w14:paraId="101F036E" w14:textId="77777777" w:rsidR="00B44E9A" w:rsidRPr="006F4AF8" w:rsidRDefault="00B44E9A" w:rsidP="00B44E9A">
      <w:pPr>
        <w:spacing w:after="0"/>
        <w:rPr>
          <w:rFonts w:eastAsia="Times New Roman" w:cs="Calibri"/>
          <w:sz w:val="14"/>
          <w:szCs w:val="16"/>
          <w:lang w:eastAsia="sv-SE"/>
        </w:rPr>
      </w:pPr>
    </w:p>
    <w:p w14:paraId="10D35CEB" w14:textId="77777777"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 xml:space="preserve">Det är alltid det utsatta barnet/elevens upplevelse som avgör om beteendet eller handlingen är kränkande. </w:t>
      </w:r>
    </w:p>
    <w:p w14:paraId="17A06190" w14:textId="77777777" w:rsidR="00B44E9A" w:rsidRPr="006F4AF8" w:rsidRDefault="00B44E9A" w:rsidP="00B44E9A">
      <w:pPr>
        <w:spacing w:after="0"/>
        <w:rPr>
          <w:rFonts w:eastAsia="Times New Roman" w:cs="Calibri"/>
          <w:sz w:val="14"/>
          <w:szCs w:val="16"/>
          <w:lang w:eastAsia="sv-SE"/>
        </w:rPr>
      </w:pPr>
    </w:p>
    <w:p w14:paraId="6513189E" w14:textId="4149A6E3" w:rsidR="00B44E9A" w:rsidRPr="006F4AF8" w:rsidRDefault="00B44E9A" w:rsidP="00B44E9A">
      <w:pPr>
        <w:spacing w:after="0"/>
        <w:rPr>
          <w:rFonts w:eastAsia="Times New Roman" w:cs="Calibri"/>
          <w:szCs w:val="24"/>
          <w:lang w:eastAsia="sv-SE"/>
        </w:rPr>
      </w:pPr>
      <w:r w:rsidRPr="006F4AF8">
        <w:rPr>
          <w:rFonts w:eastAsia="Times New Roman" w:cs="Calibri"/>
          <w:szCs w:val="24"/>
          <w:lang w:eastAsia="sv-SE"/>
        </w:rPr>
        <w:t>Förskolans personal måste ibland tillrättavisa ett barn för att skapa en god miljö för hela barngruppen. En befogad tillrättavisning är inte en kränkning i lagens mening, även om barnet ifråga kan uppleva det som kränkande.</w:t>
      </w:r>
    </w:p>
    <w:p w14:paraId="40A4D2A0" w14:textId="6B3E0BF9" w:rsidR="00B44E9A" w:rsidRPr="001E7C28" w:rsidRDefault="00B44E9A" w:rsidP="00DF4EEC">
      <w:pPr>
        <w:pStyle w:val="Rubrik2"/>
      </w:pPr>
      <w:bookmarkStart w:id="17" w:name="_Toc517943356"/>
      <w:r w:rsidRPr="001E7C28">
        <w:rPr>
          <w:rStyle w:val="UnderrubrikChar"/>
          <w:rFonts w:eastAsiaTheme="minorHAnsi"/>
          <w:i/>
          <w:iCs w:val="0"/>
          <w:spacing w:val="0"/>
          <w:sz w:val="26"/>
          <w:szCs w:val="26"/>
          <w:lang w:eastAsia="en-US"/>
        </w:rPr>
        <w:t>Mobbing</w:t>
      </w:r>
      <w:bookmarkEnd w:id="17"/>
    </w:p>
    <w:p w14:paraId="0E311786" w14:textId="77777777" w:rsidR="00B44E9A" w:rsidRPr="001E7C28" w:rsidRDefault="00B44E9A" w:rsidP="00B44E9A">
      <w:pPr>
        <w:spacing w:after="0"/>
        <w:rPr>
          <w:rFonts w:eastAsia="Times New Roman" w:cs="Calibri"/>
          <w:szCs w:val="24"/>
          <w:lang w:eastAsia="sv-SE"/>
        </w:rPr>
      </w:pPr>
      <w:r w:rsidRPr="001E7C28">
        <w:rPr>
          <w:rFonts w:eastAsia="Times New Roman" w:cs="Calibri"/>
          <w:szCs w:val="24"/>
          <w:lang w:eastAsia="sv-SE"/>
        </w:rPr>
        <w:t xml:space="preserve">Mobbing är en form av kränkande behandling eller trakasserier som innebär en upprepad negativ handling. </w:t>
      </w:r>
    </w:p>
    <w:p w14:paraId="0C602987" w14:textId="77777777" w:rsidR="00B44E9A" w:rsidRDefault="00B44E9A" w:rsidP="00DF4EEC">
      <w:pPr>
        <w:pStyle w:val="Rubrik1"/>
      </w:pPr>
      <w:bookmarkStart w:id="18" w:name="_Toc517943357"/>
      <w:r w:rsidRPr="00260C30">
        <w:t>Mål med likabehandlingsplanen</w:t>
      </w:r>
      <w:bookmarkEnd w:id="18"/>
    </w:p>
    <w:p w14:paraId="465E3FED" w14:textId="28C7334D" w:rsidR="00F47543" w:rsidRPr="00F47543" w:rsidRDefault="00F47543" w:rsidP="00DF4EEC">
      <w:pPr>
        <w:pStyle w:val="Rubrik2"/>
      </w:pPr>
      <w:bookmarkStart w:id="19" w:name="_Toc517943358"/>
      <w:r>
        <w:t>Övergripande mål</w:t>
      </w:r>
      <w:bookmarkEnd w:id="19"/>
    </w:p>
    <w:p w14:paraId="277DD7FD" w14:textId="77777777" w:rsidR="00B44E9A" w:rsidRPr="001E7C28" w:rsidRDefault="00B44E9A" w:rsidP="00B44E9A">
      <w:pPr>
        <w:numPr>
          <w:ilvl w:val="0"/>
          <w:numId w:val="13"/>
        </w:numPr>
        <w:spacing w:after="0"/>
        <w:rPr>
          <w:rFonts w:eastAsia="Times New Roman" w:cs="Calibri"/>
          <w:szCs w:val="24"/>
          <w:lang w:eastAsia="sv-SE"/>
        </w:rPr>
      </w:pPr>
      <w:r w:rsidRPr="001E7C28">
        <w:rPr>
          <w:rFonts w:eastAsia="Times New Roman" w:cs="Calibri"/>
          <w:szCs w:val="24"/>
          <w:lang w:eastAsia="sv-SE"/>
        </w:rPr>
        <w:t>Nolltolerans</w:t>
      </w:r>
    </w:p>
    <w:p w14:paraId="21D3CC9E" w14:textId="77777777" w:rsidR="00B44E9A" w:rsidRPr="001E7C28" w:rsidRDefault="00B44E9A" w:rsidP="00B44E9A">
      <w:pPr>
        <w:numPr>
          <w:ilvl w:val="0"/>
          <w:numId w:val="13"/>
        </w:numPr>
        <w:spacing w:after="0"/>
        <w:rPr>
          <w:rFonts w:eastAsia="Times New Roman" w:cs="Calibri"/>
          <w:szCs w:val="24"/>
          <w:lang w:eastAsia="sv-SE"/>
        </w:rPr>
      </w:pPr>
      <w:r w:rsidRPr="001E7C28">
        <w:rPr>
          <w:rFonts w:eastAsia="Times New Roman" w:cs="Calibri"/>
          <w:szCs w:val="24"/>
          <w:lang w:eastAsia="sv-SE"/>
        </w:rPr>
        <w:t>Alla ska känna sig delaktiga i vår likabehandlingsplan, barn, föräldrar och personal.</w:t>
      </w:r>
    </w:p>
    <w:p w14:paraId="555D9CB8" w14:textId="77777777" w:rsidR="00B44E9A" w:rsidRPr="001E7C28" w:rsidRDefault="00B44E9A" w:rsidP="00B44E9A">
      <w:pPr>
        <w:pStyle w:val="Liststycke"/>
        <w:numPr>
          <w:ilvl w:val="0"/>
          <w:numId w:val="13"/>
        </w:numPr>
        <w:spacing w:after="0"/>
        <w:rPr>
          <w:rFonts w:eastAsia="Times New Roman" w:cs="Calibri"/>
          <w:b/>
          <w:szCs w:val="24"/>
          <w:lang w:eastAsia="sv-SE"/>
        </w:rPr>
      </w:pPr>
      <w:r w:rsidRPr="001E7C28">
        <w:rPr>
          <w:rFonts w:eastAsia="Times New Roman" w:cs="Calibri"/>
          <w:szCs w:val="24"/>
          <w:lang w:eastAsia="sv-SE"/>
        </w:rPr>
        <w:t xml:space="preserve">Förebygga, förhindra och eventuellt upptäcka diskriminering, trakasserier och annan kränkande behandling. </w:t>
      </w:r>
    </w:p>
    <w:p w14:paraId="7F72C447" w14:textId="0B4713DA" w:rsidR="00B44E9A" w:rsidRPr="001E7C28" w:rsidRDefault="00B44E9A" w:rsidP="00F47543">
      <w:pPr>
        <w:numPr>
          <w:ilvl w:val="0"/>
          <w:numId w:val="13"/>
        </w:numPr>
        <w:spacing w:after="0"/>
        <w:rPr>
          <w:rFonts w:eastAsia="Times New Roman" w:cs="Calibri"/>
          <w:szCs w:val="24"/>
          <w:lang w:eastAsia="sv-SE"/>
        </w:rPr>
      </w:pPr>
      <w:r w:rsidRPr="001E7C28">
        <w:rPr>
          <w:rFonts w:eastAsia="Times New Roman" w:cs="Calibri"/>
          <w:szCs w:val="24"/>
          <w:lang w:eastAsia="sv-SE"/>
        </w:rPr>
        <w:t>Samarbeta kring de trivselregler vi gjort tillsammans med barnen vid höstterminens början.</w:t>
      </w:r>
    </w:p>
    <w:p w14:paraId="392E67FD" w14:textId="4886AE02" w:rsidR="00883A30" w:rsidRPr="000F7AEE" w:rsidRDefault="00883A30" w:rsidP="00883A30">
      <w:pPr>
        <w:pStyle w:val="Rubrik2"/>
      </w:pPr>
      <w:bookmarkStart w:id="20" w:name="_Toc459207737"/>
      <w:bookmarkStart w:id="21" w:name="_Toc517943359"/>
      <w:r w:rsidRPr="000F7AEE">
        <w:t>Kartläggning, nulägesanalys och mål –</w:t>
      </w:r>
      <w:r w:rsidR="006A09B5">
        <w:t xml:space="preserve"> läsåret 2017</w:t>
      </w:r>
      <w:r>
        <w:t>-201</w:t>
      </w:r>
      <w:bookmarkEnd w:id="20"/>
      <w:r w:rsidR="006A09B5">
        <w:t>8</w:t>
      </w:r>
      <w:bookmarkEnd w:id="21"/>
    </w:p>
    <w:p w14:paraId="445836FE" w14:textId="77777777" w:rsidR="00883A30" w:rsidRPr="00F164C6" w:rsidRDefault="00883A30" w:rsidP="00883A30">
      <w:pPr>
        <w:spacing w:after="0"/>
        <w:rPr>
          <w:rFonts w:eastAsia="Times New Roman" w:cs="Calibri"/>
          <w:szCs w:val="24"/>
          <w:lang w:eastAsia="sv-SE"/>
        </w:rPr>
      </w:pPr>
      <w:r w:rsidRPr="00F164C6">
        <w:rPr>
          <w:rFonts w:eastAsia="Times New Roman" w:cs="Calibri"/>
          <w:szCs w:val="24"/>
          <w:lang w:eastAsia="sv-SE"/>
        </w:rPr>
        <w:t xml:space="preserve">Under augusti och september sker kartläggning och nulägesanalys. Metoder för detta är; observationer, intervjuer med barnen och planerade samtal med barn och föräldrar och föräldramöte. Observationerna som görs diskuteras kontinuerligt i arbetslaget vid t.ex. avdelningsplanering. Detta gör att det fortlöpande finns en diskussion för att förbättra och komma vidare i detta arbete. Alla föräldrar på vår förskola får information om vår likabehandlingsplan. På höstterminens föräldramöten lyfts arbetet kring likabehandlingsplansarbetet upp, mer fördjupade diskussioner planeras på vårterminen då grupperna är mer samarbetade. </w:t>
      </w:r>
    </w:p>
    <w:p w14:paraId="07427F33" w14:textId="2587CC2B" w:rsidR="00883A30" w:rsidRPr="00B4623E" w:rsidRDefault="00883A30" w:rsidP="00A71C03">
      <w:pPr>
        <w:pStyle w:val="Rubrik2"/>
        <w:rPr>
          <w:rFonts w:cs="Calibri"/>
        </w:rPr>
      </w:pPr>
      <w:bookmarkStart w:id="22" w:name="_Toc459207738"/>
      <w:bookmarkStart w:id="23" w:name="_Toc517943360"/>
      <w:r w:rsidRPr="000F7AEE">
        <w:t>Komete</w:t>
      </w:r>
      <w:r>
        <w:t>n</w:t>
      </w:r>
      <w:bookmarkEnd w:id="22"/>
      <w:bookmarkEnd w:id="23"/>
      <w:r w:rsidR="006A09B5">
        <w:t xml:space="preserve"> </w:t>
      </w:r>
    </w:p>
    <w:p w14:paraId="39988881" w14:textId="77777777" w:rsidR="006A09B5" w:rsidRPr="002C17D6" w:rsidRDefault="006A09B5" w:rsidP="006A09B5">
      <w:pPr>
        <w:keepNext/>
        <w:keepLines/>
        <w:spacing w:before="200" w:after="0"/>
        <w:outlineLvl w:val="1"/>
        <w:rPr>
          <w:rFonts w:eastAsiaTheme="majorEastAsia" w:cs="Times New Roman"/>
          <w:b/>
          <w:bCs/>
          <w:sz w:val="26"/>
          <w:szCs w:val="26"/>
        </w:rPr>
      </w:pPr>
      <w:r w:rsidRPr="00DA28E0">
        <w:rPr>
          <w:rStyle w:val="eop"/>
          <w:rFonts w:cstheme="minorHAnsi"/>
          <w:b/>
          <w:bCs/>
          <w:sz w:val="24"/>
          <w:szCs w:val="24"/>
        </w:rPr>
        <w:t>Kartläggning Storstjärnorna</w:t>
      </w:r>
    </w:p>
    <w:p w14:paraId="2BB98B51" w14:textId="77777777" w:rsidR="006A09B5" w:rsidRDefault="006A09B5" w:rsidP="006A09B5">
      <w:r w:rsidRPr="002C17D6">
        <w:t xml:space="preserve">Barngruppen är väl sammanhållen och alla barnen leker ofta tillsammans i en gemensam lek. Gruppen utstrålar lugn och empati. Vid vissa stunder under dagen har några av barnen svårt att hitta på en sysselsättning. </w:t>
      </w:r>
    </w:p>
    <w:p w14:paraId="08225CB9" w14:textId="77777777" w:rsidR="006A09B5" w:rsidRPr="00241AC7" w:rsidRDefault="006A09B5" w:rsidP="006A09B5">
      <w:pPr>
        <w:rPr>
          <w:b/>
        </w:rPr>
      </w:pPr>
      <w:r w:rsidRPr="00AF045F">
        <w:rPr>
          <w:rFonts w:eastAsiaTheme="majorEastAsia" w:cs="Times New Roman"/>
          <w:bCs/>
        </w:rPr>
        <w:t xml:space="preserve">Alla är olika och kan ha olika inlärningsstilar. Vi arbetar med bilder och tecken (TAKK) till viss del men vill öka vår användning av bilder och tecken för att tydliggöra och underlätta dagens olika moment. </w:t>
      </w:r>
    </w:p>
    <w:p w14:paraId="294BE4D3" w14:textId="77777777" w:rsidR="006A09B5" w:rsidRPr="000B10E1" w:rsidRDefault="006A09B5" w:rsidP="006A09B5">
      <w:pPr>
        <w:keepNext/>
        <w:keepLines/>
        <w:spacing w:before="200" w:after="0"/>
        <w:outlineLvl w:val="1"/>
        <w:rPr>
          <w:rFonts w:eastAsiaTheme="majorEastAsia" w:cs="Times New Roman"/>
          <w:bCs/>
          <w:i/>
        </w:rPr>
      </w:pPr>
      <w:r w:rsidRPr="000B10E1">
        <w:rPr>
          <w:rFonts w:eastAsiaTheme="majorEastAsia" w:cs="Times New Roman"/>
          <w:bCs/>
          <w:i/>
        </w:rPr>
        <w:lastRenderedPageBreak/>
        <w:t>Mål</w:t>
      </w:r>
    </w:p>
    <w:p w14:paraId="5F962E4B" w14:textId="77777777" w:rsidR="006A09B5" w:rsidRPr="00AF045F" w:rsidRDefault="006A09B5" w:rsidP="006A09B5">
      <w:pPr>
        <w:pStyle w:val="Liststycke"/>
        <w:keepNext/>
        <w:keepLines/>
        <w:numPr>
          <w:ilvl w:val="0"/>
          <w:numId w:val="44"/>
        </w:numPr>
        <w:spacing w:before="200" w:after="0"/>
        <w:outlineLvl w:val="1"/>
        <w:rPr>
          <w:rFonts w:eastAsiaTheme="majorEastAsia" w:cs="Times New Roman"/>
          <w:bCs/>
        </w:rPr>
      </w:pPr>
      <w:r w:rsidRPr="00AF045F">
        <w:t>Ha ett varierande utbud av material och upplevelser</w:t>
      </w:r>
    </w:p>
    <w:p w14:paraId="1F7AE391" w14:textId="77777777" w:rsidR="006A09B5" w:rsidRPr="00AF045F" w:rsidRDefault="006A09B5" w:rsidP="006A09B5">
      <w:pPr>
        <w:pStyle w:val="Liststycke"/>
        <w:keepNext/>
        <w:keepLines/>
        <w:numPr>
          <w:ilvl w:val="0"/>
          <w:numId w:val="44"/>
        </w:numPr>
        <w:spacing w:before="200" w:after="0"/>
        <w:outlineLvl w:val="1"/>
        <w:rPr>
          <w:rFonts w:eastAsiaTheme="majorEastAsia" w:cs="Times New Roman"/>
          <w:bCs/>
        </w:rPr>
      </w:pPr>
      <w:r w:rsidRPr="00AF045F">
        <w:rPr>
          <w:rFonts w:eastAsiaTheme="majorEastAsia" w:cs="Times New Roman"/>
          <w:bCs/>
        </w:rPr>
        <w:t>Verksamheten arbetar aktivt för att göra instruktioner och sammanhang begripliga och för att underlätta sociala kontakter för alla barn</w:t>
      </w:r>
    </w:p>
    <w:p w14:paraId="4878EFDE" w14:textId="77777777" w:rsidR="006A09B5" w:rsidRPr="000B10E1" w:rsidRDefault="006A09B5" w:rsidP="006A09B5">
      <w:pPr>
        <w:keepNext/>
        <w:keepLines/>
        <w:spacing w:before="200" w:after="0"/>
        <w:outlineLvl w:val="1"/>
        <w:rPr>
          <w:rFonts w:eastAsiaTheme="majorEastAsia" w:cs="Times New Roman"/>
          <w:bCs/>
          <w:i/>
        </w:rPr>
      </w:pPr>
      <w:r w:rsidRPr="000B10E1">
        <w:rPr>
          <w:rFonts w:eastAsiaTheme="majorEastAsia" w:cs="Times New Roman"/>
          <w:bCs/>
          <w:i/>
        </w:rPr>
        <w:t>Metod</w:t>
      </w:r>
    </w:p>
    <w:p w14:paraId="6296E858" w14:textId="77777777" w:rsidR="006A09B5" w:rsidRPr="00AF045F" w:rsidRDefault="006A09B5" w:rsidP="006A09B5">
      <w:pPr>
        <w:pStyle w:val="Liststycke"/>
        <w:numPr>
          <w:ilvl w:val="0"/>
          <w:numId w:val="45"/>
        </w:numPr>
      </w:pPr>
      <w:r w:rsidRPr="002C17D6">
        <w:t xml:space="preserve">Erbjuda material och en lärmiljö som utgår från barnens intresse. Fånga upp barnen vid </w:t>
      </w:r>
      <w:r w:rsidRPr="00AF045F">
        <w:t>olika tillfällen och erbj</w:t>
      </w:r>
      <w:r>
        <w:t>uda dem olika slags aktiviteter</w:t>
      </w:r>
    </w:p>
    <w:p w14:paraId="525C69DC" w14:textId="77777777" w:rsidR="006A09B5" w:rsidRPr="00AF045F" w:rsidRDefault="006A09B5" w:rsidP="006A09B5">
      <w:pPr>
        <w:pStyle w:val="Liststycke"/>
        <w:keepNext/>
        <w:keepLines/>
        <w:numPr>
          <w:ilvl w:val="0"/>
          <w:numId w:val="45"/>
        </w:numPr>
        <w:spacing w:before="120" w:after="0"/>
        <w:outlineLvl w:val="1"/>
        <w:rPr>
          <w:rFonts w:eastAsiaTheme="majorEastAsia" w:cs="Times New Roman"/>
          <w:bCs/>
        </w:rPr>
      </w:pPr>
      <w:r w:rsidRPr="00AF045F">
        <w:rPr>
          <w:rFonts w:eastAsiaTheme="majorEastAsia" w:cs="Times New Roman"/>
          <w:bCs/>
        </w:rPr>
        <w:t>Använda bilder hur dagen ser ut i samlingen</w:t>
      </w:r>
    </w:p>
    <w:p w14:paraId="3E55FA5C" w14:textId="77777777" w:rsidR="006A09B5" w:rsidRPr="00AF045F" w:rsidRDefault="006A09B5" w:rsidP="006A09B5">
      <w:pPr>
        <w:keepNext/>
        <w:keepLines/>
        <w:spacing w:before="120" w:after="0"/>
        <w:ind w:firstLine="1080"/>
        <w:outlineLvl w:val="1"/>
        <w:rPr>
          <w:rFonts w:eastAsiaTheme="majorEastAsia" w:cs="Times New Roman"/>
          <w:bCs/>
        </w:rPr>
      </w:pPr>
      <w:r w:rsidRPr="00AF045F">
        <w:rPr>
          <w:rFonts w:eastAsiaTheme="majorEastAsia" w:cs="Times New Roman"/>
          <w:bCs/>
        </w:rPr>
        <w:t xml:space="preserve">Bilder vid toalettsituationen </w:t>
      </w:r>
    </w:p>
    <w:p w14:paraId="0372624F" w14:textId="77777777" w:rsidR="006A09B5" w:rsidRDefault="006A09B5" w:rsidP="006A09B5">
      <w:pPr>
        <w:keepNext/>
        <w:keepLines/>
        <w:spacing w:before="120" w:after="0"/>
        <w:ind w:left="360" w:firstLine="720"/>
        <w:outlineLvl w:val="1"/>
        <w:rPr>
          <w:rFonts w:eastAsiaTheme="majorEastAsia" w:cs="Times New Roman"/>
          <w:bCs/>
        </w:rPr>
      </w:pPr>
      <w:r w:rsidRPr="00AF045F">
        <w:rPr>
          <w:rFonts w:eastAsiaTheme="majorEastAsia" w:cs="Times New Roman"/>
          <w:bCs/>
        </w:rPr>
        <w:t>Bilder vid påklädningssituationen</w:t>
      </w:r>
      <w:r>
        <w:rPr>
          <w:rFonts w:eastAsiaTheme="majorEastAsia" w:cs="Times New Roman"/>
          <w:bCs/>
        </w:rPr>
        <w:tab/>
      </w:r>
    </w:p>
    <w:p w14:paraId="56321DBB" w14:textId="77777777" w:rsidR="006A09B5" w:rsidRPr="00AF045F" w:rsidRDefault="006A09B5" w:rsidP="006A09B5">
      <w:pPr>
        <w:keepNext/>
        <w:keepLines/>
        <w:spacing w:before="120" w:after="0"/>
        <w:ind w:left="360" w:firstLine="720"/>
        <w:outlineLvl w:val="1"/>
        <w:rPr>
          <w:rFonts w:eastAsiaTheme="majorEastAsia" w:cs="Times New Roman"/>
          <w:bCs/>
        </w:rPr>
      </w:pPr>
      <w:r w:rsidRPr="00AF045F">
        <w:rPr>
          <w:rFonts w:eastAsiaTheme="majorEastAsia" w:cs="Times New Roman"/>
          <w:bCs/>
        </w:rPr>
        <w:t>Öka användningen av tecken, tex sånger, ramsor, djur, vardagssituationer</w:t>
      </w:r>
    </w:p>
    <w:p w14:paraId="5BAB6F24" w14:textId="77777777" w:rsidR="006A09B5" w:rsidRPr="00AF045F" w:rsidRDefault="006A09B5" w:rsidP="006A09B5">
      <w:pPr>
        <w:keepNext/>
        <w:keepLines/>
        <w:spacing w:after="0"/>
        <w:outlineLvl w:val="1"/>
        <w:rPr>
          <w:rFonts w:eastAsiaTheme="majorEastAsia" w:cs="Times New Roman"/>
          <w:b/>
          <w:bCs/>
        </w:rPr>
      </w:pPr>
    </w:p>
    <w:p w14:paraId="5AD39A9C" w14:textId="77777777" w:rsidR="006A09B5" w:rsidRPr="00241AC7" w:rsidRDefault="006A09B5" w:rsidP="006A09B5">
      <w:pPr>
        <w:rPr>
          <w:b/>
          <w:sz w:val="24"/>
          <w:szCs w:val="24"/>
        </w:rPr>
      </w:pPr>
      <w:r>
        <w:rPr>
          <w:b/>
          <w:sz w:val="24"/>
          <w:szCs w:val="24"/>
        </w:rPr>
        <w:t>Kartläggning S</w:t>
      </w:r>
      <w:r w:rsidRPr="00241AC7">
        <w:rPr>
          <w:b/>
          <w:sz w:val="24"/>
          <w:szCs w:val="24"/>
        </w:rPr>
        <w:t>måstjärnor</w:t>
      </w:r>
    </w:p>
    <w:p w14:paraId="02DF270C" w14:textId="77777777" w:rsidR="006A09B5" w:rsidRPr="00241AC7" w:rsidRDefault="006A09B5" w:rsidP="006A09B5">
      <w:r w:rsidRPr="00241AC7">
        <w:t xml:space="preserve">Genom observation har vi upplevt att detta är en trygg grupp som redan hittat sina ”roller”. De trivs tillsammans och är empatiska mot varandra. De är lyhörda för när någon av kompisarna inte </w:t>
      </w:r>
      <w:r>
        <w:t xml:space="preserve">är här och ifrågasätter varför. </w:t>
      </w:r>
      <w:r w:rsidRPr="00241AC7">
        <w:t xml:space="preserve">De har roligt tillsammans och de möts och stöttar varandra i deras styrkor och svagheter. </w:t>
      </w:r>
    </w:p>
    <w:p w14:paraId="45E998B4" w14:textId="77777777" w:rsidR="006A09B5" w:rsidRPr="00241AC7" w:rsidRDefault="006A09B5" w:rsidP="006A09B5">
      <w:r w:rsidRPr="00241AC7">
        <w:t xml:space="preserve">Många barn med stark vilja som ibland har svårt att lyssna och ta in det vi säger. Det beror ibland på impuls och ibland på envishet. Hela denna grupp har stort behov av fysisk aktivitet och stimulans. </w:t>
      </w:r>
    </w:p>
    <w:p w14:paraId="2D9404B7" w14:textId="77777777" w:rsidR="006A09B5" w:rsidRPr="000B10E1" w:rsidRDefault="006A09B5" w:rsidP="006A09B5">
      <w:pPr>
        <w:rPr>
          <w:b/>
          <w:i/>
        </w:rPr>
      </w:pPr>
      <w:r w:rsidRPr="000B10E1">
        <w:rPr>
          <w:b/>
          <w:i/>
        </w:rPr>
        <w:t>Mål</w:t>
      </w:r>
    </w:p>
    <w:p w14:paraId="2285AA5D" w14:textId="77777777" w:rsidR="006A09B5" w:rsidRPr="00241AC7" w:rsidRDefault="006A09B5" w:rsidP="006A09B5">
      <w:pPr>
        <w:spacing w:after="120" w:line="240" w:lineRule="auto"/>
      </w:pPr>
      <w:r w:rsidRPr="00241AC7">
        <w:t>- Hantera vardagen, allt från påklädning till konflikthantering.</w:t>
      </w:r>
    </w:p>
    <w:p w14:paraId="7CE56901" w14:textId="77777777" w:rsidR="006A09B5" w:rsidRPr="00241AC7" w:rsidRDefault="006A09B5" w:rsidP="006A09B5">
      <w:pPr>
        <w:spacing w:after="120" w:line="240" w:lineRule="auto"/>
      </w:pPr>
      <w:r w:rsidRPr="00241AC7">
        <w:t xml:space="preserve">- Att stimulera barnens fysiska behov. </w:t>
      </w:r>
    </w:p>
    <w:p w14:paraId="07FA468D" w14:textId="77777777" w:rsidR="006A09B5" w:rsidRPr="00241AC7" w:rsidRDefault="006A09B5" w:rsidP="006A09B5">
      <w:pPr>
        <w:spacing w:after="120" w:line="240" w:lineRule="auto"/>
      </w:pPr>
      <w:r w:rsidRPr="00241AC7">
        <w:t>- Att vara en bra kompis.</w:t>
      </w:r>
    </w:p>
    <w:p w14:paraId="27713404" w14:textId="77777777" w:rsidR="006A09B5" w:rsidRPr="000B10E1" w:rsidRDefault="006A09B5" w:rsidP="006A09B5">
      <w:pPr>
        <w:rPr>
          <w:i/>
        </w:rPr>
      </w:pPr>
      <w:r w:rsidRPr="000B10E1">
        <w:rPr>
          <w:i/>
        </w:rPr>
        <w:t>Metod</w:t>
      </w:r>
    </w:p>
    <w:p w14:paraId="3CE5380C" w14:textId="77777777" w:rsidR="006A09B5" w:rsidRPr="00241AC7" w:rsidRDefault="006A09B5" w:rsidP="006A09B5">
      <w:pPr>
        <w:spacing w:after="120"/>
      </w:pPr>
      <w:r w:rsidRPr="00241AC7">
        <w:t xml:space="preserve">- Att ha tydliga rutiner som hjälper dem i verksamheten. </w:t>
      </w:r>
    </w:p>
    <w:p w14:paraId="40A3FFD9" w14:textId="77777777" w:rsidR="006A09B5" w:rsidRPr="00241AC7" w:rsidRDefault="006A09B5" w:rsidP="006A09B5">
      <w:pPr>
        <w:spacing w:after="120"/>
        <w:rPr>
          <w:b/>
        </w:rPr>
      </w:pPr>
      <w:r w:rsidRPr="00241AC7">
        <w:t xml:space="preserve">- Hitta teman och aktiviteter som passar gruppen. </w:t>
      </w:r>
    </w:p>
    <w:p w14:paraId="6E9AF95A" w14:textId="77777777" w:rsidR="006A09B5" w:rsidRPr="00241AC7" w:rsidRDefault="006A09B5" w:rsidP="006A09B5">
      <w:pPr>
        <w:spacing w:after="120"/>
      </w:pPr>
      <w:r w:rsidRPr="00241AC7">
        <w:t>- Prata om känslor.</w:t>
      </w:r>
    </w:p>
    <w:p w14:paraId="4A5CE383" w14:textId="77777777" w:rsidR="006A09B5" w:rsidRPr="00241AC7" w:rsidRDefault="006A09B5" w:rsidP="006A09B5">
      <w:pPr>
        <w:spacing w:after="120"/>
      </w:pPr>
      <w:r w:rsidRPr="00241AC7">
        <w:t xml:space="preserve">- För att allt ovan ska fungera krävs det att vi pedagoger har en lugn framtoning som skapar en trygg känsla i gruppen. Vi ser och uppmärksammar barnen och låter dem uttrycka sina känslor som vi sedan besvarar. </w:t>
      </w:r>
    </w:p>
    <w:p w14:paraId="6890EF21" w14:textId="77777777" w:rsidR="006A09B5" w:rsidRPr="002E04B3" w:rsidRDefault="006A09B5" w:rsidP="006A09B5">
      <w:pPr>
        <w:pStyle w:val="Ingetavstnd"/>
        <w:spacing w:line="276" w:lineRule="auto"/>
      </w:pPr>
    </w:p>
    <w:p w14:paraId="1B32BD53" w14:textId="77777777" w:rsidR="006A09B5" w:rsidRPr="00B97DCF" w:rsidRDefault="006A09B5" w:rsidP="006A09B5">
      <w:pPr>
        <w:rPr>
          <w:rFonts w:cstheme="minorHAnsi"/>
          <w:b/>
          <w:sz w:val="24"/>
          <w:szCs w:val="24"/>
        </w:rPr>
      </w:pPr>
      <w:r w:rsidRPr="002215CD">
        <w:rPr>
          <w:rFonts w:cstheme="minorHAnsi"/>
          <w:b/>
          <w:sz w:val="24"/>
          <w:szCs w:val="24"/>
        </w:rPr>
        <w:t>Kartläggning Solen</w:t>
      </w:r>
    </w:p>
    <w:p w14:paraId="0495E80E" w14:textId="77777777" w:rsidR="006A09B5" w:rsidRPr="00DA28E0" w:rsidRDefault="006A09B5" w:rsidP="006A09B5">
      <w:r w:rsidRPr="00DA28E0">
        <w:t xml:space="preserve">Vi upplever att alla barn inte </w:t>
      </w:r>
      <w:r>
        <w:t xml:space="preserve">alltid </w:t>
      </w:r>
      <w:r w:rsidRPr="00DA28E0">
        <w:t xml:space="preserve">får vara med, att vissa </w:t>
      </w:r>
      <w:r>
        <w:t xml:space="preserve">ibland </w:t>
      </w:r>
      <w:r w:rsidRPr="00DA28E0">
        <w:t xml:space="preserve">använder nedvärderande uttryck samt </w:t>
      </w:r>
      <w:r>
        <w:t>kan utsätta</w:t>
      </w:r>
      <w:r w:rsidRPr="00DA28E0">
        <w:t xml:space="preserve"> andra för slag och knuffar.</w:t>
      </w:r>
    </w:p>
    <w:p w14:paraId="05F41ED5" w14:textId="77777777" w:rsidR="006A09B5" w:rsidRPr="000B10E1" w:rsidRDefault="006A09B5" w:rsidP="006A09B5">
      <w:pPr>
        <w:rPr>
          <w:i/>
        </w:rPr>
      </w:pPr>
      <w:r w:rsidRPr="000B10E1">
        <w:rPr>
          <w:i/>
        </w:rPr>
        <w:t>Mål</w:t>
      </w:r>
    </w:p>
    <w:p w14:paraId="014F7845" w14:textId="77777777" w:rsidR="006A09B5" w:rsidRPr="00DA28E0" w:rsidRDefault="006A09B5" w:rsidP="006A09B5">
      <w:pPr>
        <w:rPr>
          <w:b/>
        </w:rPr>
      </w:pPr>
      <w:r w:rsidRPr="00DA28E0">
        <w:lastRenderedPageBreak/>
        <w:t>Att förebygga fysiska, verbala och psykosociala kränkningar, att alla inte får vara med i leken, samt nedvärderande ord.</w:t>
      </w:r>
    </w:p>
    <w:p w14:paraId="60C5ACF5" w14:textId="77777777" w:rsidR="006A09B5" w:rsidRPr="000B10E1" w:rsidRDefault="006A09B5" w:rsidP="006A09B5">
      <w:pPr>
        <w:rPr>
          <w:i/>
        </w:rPr>
      </w:pPr>
      <w:r w:rsidRPr="000B10E1">
        <w:rPr>
          <w:i/>
        </w:rPr>
        <w:t>Metod</w:t>
      </w:r>
    </w:p>
    <w:p w14:paraId="1A890E32" w14:textId="77777777" w:rsidR="006A09B5" w:rsidRPr="00DA28E0" w:rsidRDefault="006A09B5" w:rsidP="006A09B5">
      <w:pPr>
        <w:pStyle w:val="Liststycke"/>
        <w:numPr>
          <w:ilvl w:val="0"/>
          <w:numId w:val="43"/>
        </w:numPr>
      </w:pPr>
      <w:r w:rsidRPr="00DA28E0">
        <w:t xml:space="preserve">Observationer och iakttagelser av barnen. </w:t>
      </w:r>
    </w:p>
    <w:p w14:paraId="16F25548" w14:textId="77777777" w:rsidR="006A09B5" w:rsidRPr="00DA28E0" w:rsidRDefault="006A09B5" w:rsidP="006A09B5">
      <w:pPr>
        <w:pStyle w:val="Liststycke"/>
        <w:numPr>
          <w:ilvl w:val="0"/>
          <w:numId w:val="43"/>
        </w:numPr>
      </w:pPr>
      <w:r w:rsidRPr="00DA28E0">
        <w:t>Teater</w:t>
      </w:r>
    </w:p>
    <w:p w14:paraId="69BE58B6" w14:textId="77777777" w:rsidR="006A09B5" w:rsidRPr="00DA28E0" w:rsidRDefault="006A09B5" w:rsidP="006A09B5">
      <w:pPr>
        <w:pStyle w:val="Liststycke"/>
        <w:numPr>
          <w:ilvl w:val="0"/>
          <w:numId w:val="43"/>
        </w:numPr>
      </w:pPr>
      <w:r w:rsidRPr="00DA28E0">
        <w:t>Samtal kring känslor</w:t>
      </w:r>
    </w:p>
    <w:p w14:paraId="029618BB" w14:textId="6BBB5CA1" w:rsidR="000B10E1" w:rsidRPr="00D161B3" w:rsidRDefault="00883A30" w:rsidP="000B10E1">
      <w:pPr>
        <w:pStyle w:val="Rubrik2"/>
        <w:rPr>
          <w:rFonts w:eastAsia="Calibri" w:cstheme="minorHAnsi"/>
        </w:rPr>
      </w:pPr>
      <w:bookmarkStart w:id="24" w:name="_Toc460411761"/>
      <w:bookmarkStart w:id="25" w:name="_Toc517943361"/>
      <w:r w:rsidRPr="00883A30">
        <w:t>Mångubbe</w:t>
      </w:r>
      <w:bookmarkEnd w:id="24"/>
      <w:r w:rsidR="008D285D">
        <w:t>n</w:t>
      </w:r>
      <w:bookmarkEnd w:id="25"/>
    </w:p>
    <w:p w14:paraId="533F7AA0" w14:textId="77777777" w:rsidR="000B10E1" w:rsidRPr="00D161B3" w:rsidRDefault="000B10E1" w:rsidP="000B10E1">
      <w:pPr>
        <w:rPr>
          <w:i/>
        </w:rPr>
      </w:pPr>
      <w:r w:rsidRPr="00D161B3">
        <w:rPr>
          <w:i/>
        </w:rPr>
        <w:t>Kartläggning</w:t>
      </w:r>
    </w:p>
    <w:p w14:paraId="45502AE9" w14:textId="77777777" w:rsidR="000B10E1" w:rsidRPr="00D161B3" w:rsidRDefault="000B10E1" w:rsidP="000B10E1">
      <w:r w:rsidRPr="00D161B3">
        <w:t xml:space="preserve">Vår nya barngrupp denna termin består av ”gamla” mångubbebarn och ”Nya” Stjärnskottebarn (som vi redan känner). Inga barn utifrån. </w:t>
      </w:r>
    </w:p>
    <w:p w14:paraId="05AC7BE4" w14:textId="5827D1F0" w:rsidR="000B10E1" w:rsidRPr="000B10E1" w:rsidRDefault="000B10E1" w:rsidP="000B10E1">
      <w:r w:rsidRPr="00D161B3">
        <w:t>Vi har genom våra observationer märkt att alla barnen blivit fort trygga i vår miljö. Detta tror vi beror på att vi redan förra terminen började ”inskola” Stjärnskottebarnen hos oss på mångubben.  Däremot har vi märkt att barnen ofta grupperar sig ”mångubbebarn” och ”</w:t>
      </w:r>
      <w:proofErr w:type="spellStart"/>
      <w:r w:rsidRPr="00D161B3">
        <w:t>Stjärnskottetbarn</w:t>
      </w:r>
      <w:proofErr w:type="spellEnd"/>
      <w:r w:rsidRPr="00D161B3">
        <w:t xml:space="preserve">” därför vill vi arbeta ihop hela gruppen och få en bra gemenskap och samhörighet.  </w:t>
      </w:r>
    </w:p>
    <w:p w14:paraId="45199B3E" w14:textId="77777777" w:rsidR="000B10E1" w:rsidRPr="00D161B3" w:rsidRDefault="000B10E1" w:rsidP="000B10E1">
      <w:pPr>
        <w:rPr>
          <w:i/>
        </w:rPr>
      </w:pPr>
      <w:r w:rsidRPr="00D161B3">
        <w:rPr>
          <w:i/>
        </w:rPr>
        <w:t>Mål</w:t>
      </w:r>
    </w:p>
    <w:p w14:paraId="026562F5" w14:textId="77777777" w:rsidR="000B10E1" w:rsidRPr="00D161B3" w:rsidRDefault="000B10E1" w:rsidP="000B10E1">
      <w:r w:rsidRPr="00D161B3">
        <w:t>”Förmåga att ta hänsyn till och leva sig in i andras människors situation samt vilja att hjälpa andra”. (</w:t>
      </w:r>
      <w:proofErr w:type="spellStart"/>
      <w:r w:rsidRPr="00D161B3">
        <w:t>Lpfö</w:t>
      </w:r>
      <w:proofErr w:type="spellEnd"/>
      <w:r w:rsidRPr="00D161B3">
        <w:t xml:space="preserve"> 98 rev 10)</w:t>
      </w:r>
    </w:p>
    <w:p w14:paraId="069204C8" w14:textId="77777777" w:rsidR="000B10E1" w:rsidRPr="00D161B3" w:rsidRDefault="000B10E1" w:rsidP="000B10E1">
      <w:pPr>
        <w:rPr>
          <w:i/>
        </w:rPr>
      </w:pPr>
      <w:r w:rsidRPr="00D161B3">
        <w:rPr>
          <w:i/>
        </w:rPr>
        <w:t>Metoder</w:t>
      </w:r>
    </w:p>
    <w:p w14:paraId="2ACE33D8" w14:textId="77777777" w:rsidR="000B10E1" w:rsidRPr="00D161B3" w:rsidRDefault="000B10E1" w:rsidP="000B10E1">
      <w:pPr>
        <w:pStyle w:val="Liststycke"/>
        <w:numPr>
          <w:ilvl w:val="0"/>
          <w:numId w:val="37"/>
        </w:numPr>
      </w:pPr>
      <w:r w:rsidRPr="00D161B3">
        <w:t>Starta upp höstterminen med samarbets- och lyssnaövningar och lägga fokus på värdegrunden</w:t>
      </w:r>
    </w:p>
    <w:p w14:paraId="43A79F01" w14:textId="77777777" w:rsidR="000B10E1" w:rsidRPr="00D161B3" w:rsidRDefault="000B10E1" w:rsidP="000B10E1">
      <w:pPr>
        <w:pStyle w:val="Liststycke"/>
        <w:numPr>
          <w:ilvl w:val="0"/>
          <w:numId w:val="37"/>
        </w:numPr>
      </w:pPr>
      <w:r w:rsidRPr="00D161B3">
        <w:t>Samtala med barnen kring hur en bra kompis ska vara i både små och stora grupper.</w:t>
      </w:r>
    </w:p>
    <w:p w14:paraId="108BC724" w14:textId="77777777" w:rsidR="000B10E1" w:rsidRPr="00D161B3" w:rsidRDefault="000B10E1" w:rsidP="000B10E1">
      <w:pPr>
        <w:pStyle w:val="Liststycke"/>
        <w:numPr>
          <w:ilvl w:val="0"/>
          <w:numId w:val="37"/>
        </w:numPr>
      </w:pPr>
      <w:r w:rsidRPr="00D161B3">
        <w:t>Uppmärksamma barnen kring allas styrkor och egenskaper.</w:t>
      </w:r>
    </w:p>
    <w:p w14:paraId="5D635CBC" w14:textId="77777777" w:rsidR="000B10E1" w:rsidRPr="00D161B3" w:rsidRDefault="000B10E1" w:rsidP="000B10E1">
      <w:pPr>
        <w:pStyle w:val="Liststycke"/>
        <w:numPr>
          <w:ilvl w:val="0"/>
          <w:numId w:val="37"/>
        </w:numPr>
      </w:pPr>
      <w:r w:rsidRPr="00D161B3">
        <w:t>Tydliggöra att vi alla behövs</w:t>
      </w:r>
    </w:p>
    <w:p w14:paraId="47E97C07" w14:textId="77777777" w:rsidR="000B10E1" w:rsidRPr="00D161B3" w:rsidRDefault="000B10E1" w:rsidP="000B10E1">
      <w:pPr>
        <w:pStyle w:val="Liststycke"/>
        <w:numPr>
          <w:ilvl w:val="0"/>
          <w:numId w:val="37"/>
        </w:numPr>
      </w:pPr>
      <w:r w:rsidRPr="00D161B3">
        <w:t>Media, litteratur</w:t>
      </w:r>
    </w:p>
    <w:p w14:paraId="6347E950" w14:textId="77777777" w:rsidR="000B10E1" w:rsidRPr="00D161B3" w:rsidRDefault="000B10E1" w:rsidP="000B10E1">
      <w:pPr>
        <w:pStyle w:val="Liststycke"/>
        <w:numPr>
          <w:ilvl w:val="0"/>
          <w:numId w:val="37"/>
        </w:numPr>
      </w:pPr>
      <w:r w:rsidRPr="00D161B3">
        <w:t>Samtal</w:t>
      </w:r>
    </w:p>
    <w:p w14:paraId="58CE9AEC" w14:textId="77777777" w:rsidR="000B10E1" w:rsidRPr="00D161B3" w:rsidRDefault="000B10E1" w:rsidP="000B10E1">
      <w:pPr>
        <w:pStyle w:val="Liststycke"/>
        <w:numPr>
          <w:ilvl w:val="0"/>
          <w:numId w:val="37"/>
        </w:numPr>
      </w:pPr>
      <w:r w:rsidRPr="00D161B3">
        <w:t>Vara ”härvarande” pedagoger i barngruppen och förgå med gott exempel.</w:t>
      </w:r>
    </w:p>
    <w:p w14:paraId="091A290D" w14:textId="77777777" w:rsidR="000B10E1" w:rsidRPr="00D161B3" w:rsidRDefault="000B10E1" w:rsidP="000B10E1">
      <w:pPr>
        <w:pStyle w:val="Liststycke"/>
        <w:numPr>
          <w:ilvl w:val="0"/>
          <w:numId w:val="37"/>
        </w:numPr>
      </w:pPr>
      <w:r w:rsidRPr="00D161B3">
        <w:t xml:space="preserve">Använda oss av olika gruppkonstellationer små och stora </w:t>
      </w:r>
    </w:p>
    <w:p w14:paraId="4BA59EFB" w14:textId="77777777" w:rsidR="000B10E1" w:rsidRPr="00D161B3" w:rsidRDefault="000B10E1" w:rsidP="000B10E1">
      <w:pPr>
        <w:pStyle w:val="Liststycke"/>
        <w:numPr>
          <w:ilvl w:val="0"/>
          <w:numId w:val="37"/>
        </w:numPr>
      </w:pPr>
      <w:r w:rsidRPr="00D161B3">
        <w:t>Lekgrupper</w:t>
      </w:r>
    </w:p>
    <w:p w14:paraId="2BD0D30F" w14:textId="77777777" w:rsidR="000B10E1" w:rsidRPr="00D161B3" w:rsidRDefault="000B10E1" w:rsidP="000B10E1">
      <w:pPr>
        <w:pStyle w:val="Liststycke"/>
        <w:numPr>
          <w:ilvl w:val="0"/>
          <w:numId w:val="37"/>
        </w:numPr>
      </w:pPr>
      <w:r w:rsidRPr="00D161B3">
        <w:t>Barnens visningsdag</w:t>
      </w:r>
    </w:p>
    <w:p w14:paraId="053DB20E" w14:textId="77777777" w:rsidR="000B10E1" w:rsidRPr="00D161B3" w:rsidRDefault="000B10E1" w:rsidP="000B10E1">
      <w:pPr>
        <w:pStyle w:val="Liststycke"/>
        <w:numPr>
          <w:ilvl w:val="0"/>
          <w:numId w:val="37"/>
        </w:numPr>
      </w:pPr>
      <w:proofErr w:type="spellStart"/>
      <w:r w:rsidRPr="00D161B3">
        <w:t>Drop</w:t>
      </w:r>
      <w:proofErr w:type="spellEnd"/>
      <w:r w:rsidRPr="00D161B3">
        <w:t xml:space="preserve"> in frukost för föräldrarna</w:t>
      </w:r>
    </w:p>
    <w:p w14:paraId="3F21A228" w14:textId="2BDB41AE" w:rsidR="008D285D" w:rsidRPr="00C66F71" w:rsidRDefault="008D285D" w:rsidP="008D285D">
      <w:pPr>
        <w:pStyle w:val="Rubrik2"/>
      </w:pPr>
      <w:bookmarkStart w:id="26" w:name="_Toc471199194"/>
      <w:bookmarkStart w:id="27" w:name="_Toc517943362"/>
      <w:r>
        <w:t>S</w:t>
      </w:r>
      <w:r w:rsidRPr="000F7AEE">
        <w:t>tjärnskottet</w:t>
      </w:r>
      <w:bookmarkEnd w:id="26"/>
      <w:bookmarkEnd w:id="27"/>
      <w:r w:rsidR="006A09B5">
        <w:t xml:space="preserve"> </w:t>
      </w:r>
    </w:p>
    <w:p w14:paraId="33A98724" w14:textId="77777777" w:rsidR="006A09B5" w:rsidRPr="006A09B5" w:rsidRDefault="006A09B5" w:rsidP="006A09B5">
      <w:pPr>
        <w:rPr>
          <w:i/>
        </w:rPr>
      </w:pPr>
      <w:r w:rsidRPr="006A09B5">
        <w:rPr>
          <w:i/>
        </w:rPr>
        <w:t>Kartläggning</w:t>
      </w:r>
    </w:p>
    <w:p w14:paraId="09B2474C" w14:textId="77777777" w:rsidR="006A09B5" w:rsidRPr="006A09B5" w:rsidRDefault="006A09B5" w:rsidP="006A09B5">
      <w:r w:rsidRPr="006A09B5">
        <w:t>Vi har genom observationer i den dagliga verksamheten och vid konflikter sett och hört att barnen behöver stöd i hur man är en bra kompis. Vid vårt föräldramöte fick vi också in önskemål från föräldrarna utifrån frågan ”Vad är viktigast för mitt barn på förskolan?” att jobba med kompisskap, respekt för varandras olikheter och konfliktlösning.</w:t>
      </w:r>
    </w:p>
    <w:p w14:paraId="1765F292" w14:textId="77777777" w:rsidR="006A09B5" w:rsidRPr="006A09B5" w:rsidRDefault="006A09B5" w:rsidP="006A09B5">
      <w:pPr>
        <w:rPr>
          <w:i/>
        </w:rPr>
      </w:pPr>
      <w:r w:rsidRPr="006A09B5">
        <w:rPr>
          <w:i/>
        </w:rPr>
        <w:lastRenderedPageBreak/>
        <w:t>Mål</w:t>
      </w:r>
    </w:p>
    <w:p w14:paraId="3D179B36" w14:textId="77777777" w:rsidR="006A09B5" w:rsidRPr="006A09B5" w:rsidRDefault="006A09B5" w:rsidP="006A09B5">
      <w:r w:rsidRPr="006A09B5">
        <w:t>”Förskolan ska sträva efter att varje barn utvecklar sin förmåga att fungera enskilt och i grupp, att hantera konflikter och förstå rättigheter och skyldigheter samt ta ansvar för gemensamma regler.” (</w:t>
      </w:r>
      <w:proofErr w:type="spellStart"/>
      <w:r w:rsidRPr="006A09B5">
        <w:t>Lpfö</w:t>
      </w:r>
      <w:proofErr w:type="spellEnd"/>
      <w:r w:rsidRPr="006A09B5">
        <w:t xml:space="preserve"> 98 rev 10)</w:t>
      </w:r>
    </w:p>
    <w:p w14:paraId="4DAA4E18" w14:textId="77777777" w:rsidR="006A09B5" w:rsidRPr="006A09B5" w:rsidRDefault="006A09B5" w:rsidP="006A09B5">
      <w:pPr>
        <w:rPr>
          <w:i/>
        </w:rPr>
      </w:pPr>
      <w:r w:rsidRPr="006A09B5">
        <w:rPr>
          <w:i/>
        </w:rPr>
        <w:t>Metod</w:t>
      </w:r>
    </w:p>
    <w:p w14:paraId="1982C2A4" w14:textId="77777777" w:rsidR="006A09B5" w:rsidRPr="006A09B5" w:rsidRDefault="006A09B5" w:rsidP="006A09B5">
      <w:pPr>
        <w:numPr>
          <w:ilvl w:val="0"/>
          <w:numId w:val="39"/>
        </w:numPr>
        <w:contextualSpacing/>
      </w:pPr>
      <w:r w:rsidRPr="006A09B5">
        <w:t>Vi jobbar med att sätta ord på känslor. Använda både språk och tecken (TAKK)</w:t>
      </w:r>
    </w:p>
    <w:p w14:paraId="4871D1D6" w14:textId="77777777" w:rsidR="006A09B5" w:rsidRPr="006A09B5" w:rsidRDefault="006A09B5" w:rsidP="006A09B5">
      <w:pPr>
        <w:numPr>
          <w:ilvl w:val="0"/>
          <w:numId w:val="39"/>
        </w:numPr>
        <w:contextualSpacing/>
      </w:pPr>
      <w:r w:rsidRPr="006A09B5">
        <w:t xml:space="preserve">Dramatisering för att använda oss av de situationer som uppstår i barngruppen </w:t>
      </w:r>
    </w:p>
    <w:p w14:paraId="518BEACA" w14:textId="77777777" w:rsidR="006A09B5" w:rsidRPr="006A09B5" w:rsidRDefault="006A09B5" w:rsidP="006A09B5">
      <w:pPr>
        <w:numPr>
          <w:ilvl w:val="0"/>
          <w:numId w:val="39"/>
        </w:numPr>
        <w:contextualSpacing/>
      </w:pPr>
      <w:r w:rsidRPr="006A09B5">
        <w:t>Vi jobbar med att göra/säga förlåt och stopp</w:t>
      </w:r>
    </w:p>
    <w:p w14:paraId="7FBB1E5F" w14:textId="77777777" w:rsidR="006A09B5" w:rsidRPr="006A09B5" w:rsidRDefault="006A09B5" w:rsidP="006A09B5">
      <w:pPr>
        <w:numPr>
          <w:ilvl w:val="0"/>
          <w:numId w:val="39"/>
        </w:numPr>
        <w:contextualSpacing/>
      </w:pPr>
      <w:r w:rsidRPr="006A09B5">
        <w:t xml:space="preserve">Vi tränar på att ta i vår kompis på ett okej sätt; visa och prata vad som är okej, massageövningar och samarbetsövningar. </w:t>
      </w:r>
    </w:p>
    <w:p w14:paraId="48891E4B" w14:textId="77777777" w:rsidR="006A09B5" w:rsidRPr="006A09B5" w:rsidRDefault="006A09B5" w:rsidP="006A09B5">
      <w:pPr>
        <w:numPr>
          <w:ilvl w:val="0"/>
          <w:numId w:val="39"/>
        </w:numPr>
        <w:contextualSpacing/>
      </w:pPr>
      <w:r w:rsidRPr="006A09B5">
        <w:t>Ha en ständig dialog med barnen i bemötandet med varandra och jobba som aktiva, goda förebilder. Vara ”härvarande” pedagoger</w:t>
      </w:r>
    </w:p>
    <w:p w14:paraId="4F5BFFC8" w14:textId="77777777" w:rsidR="006A09B5" w:rsidRPr="006A09B5" w:rsidRDefault="006A09B5" w:rsidP="006A09B5">
      <w:pPr>
        <w:numPr>
          <w:ilvl w:val="0"/>
          <w:numId w:val="39"/>
        </w:numPr>
        <w:contextualSpacing/>
      </w:pPr>
      <w:r w:rsidRPr="006A09B5">
        <w:t xml:space="preserve">Använda materialet ”Kompisböcker för de yngsta” av Linda Palm </w:t>
      </w:r>
    </w:p>
    <w:p w14:paraId="17708203" w14:textId="77777777" w:rsidR="006A09B5" w:rsidRPr="006A09B5" w:rsidRDefault="006A09B5" w:rsidP="006A09B5">
      <w:pPr>
        <w:numPr>
          <w:ilvl w:val="0"/>
          <w:numId w:val="39"/>
        </w:numPr>
        <w:contextualSpacing/>
      </w:pPr>
      <w:r w:rsidRPr="006A09B5">
        <w:t>Använda media och litteratur kring kompisskap</w:t>
      </w:r>
    </w:p>
    <w:p w14:paraId="52386536" w14:textId="77777777" w:rsidR="006A09B5" w:rsidRPr="006A09B5" w:rsidRDefault="006A09B5" w:rsidP="006A09B5">
      <w:pPr>
        <w:numPr>
          <w:ilvl w:val="0"/>
          <w:numId w:val="39"/>
        </w:numPr>
        <w:contextualSpacing/>
      </w:pPr>
      <w:r w:rsidRPr="006A09B5">
        <w:t>Använda olika mindre gruppkonstellationer och ”lekgrupper” för att uppmuntra rollek och inkludering</w:t>
      </w:r>
    </w:p>
    <w:p w14:paraId="588FA454" w14:textId="77777777" w:rsidR="006A09B5" w:rsidRPr="006A09B5" w:rsidRDefault="006A09B5" w:rsidP="006A09B5">
      <w:pPr>
        <w:numPr>
          <w:ilvl w:val="0"/>
          <w:numId w:val="39"/>
        </w:numPr>
        <w:contextualSpacing/>
      </w:pPr>
      <w:r w:rsidRPr="006A09B5">
        <w:t>Uppmuntra barnen att både be varandra om hjälp och erbjuda sin hjälp</w:t>
      </w:r>
    </w:p>
    <w:p w14:paraId="19A010F2" w14:textId="77777777" w:rsidR="006A09B5" w:rsidRPr="006A09B5" w:rsidRDefault="006A09B5" w:rsidP="006A09B5">
      <w:pPr>
        <w:numPr>
          <w:ilvl w:val="0"/>
          <w:numId w:val="39"/>
        </w:numPr>
        <w:contextualSpacing/>
      </w:pPr>
      <w:r w:rsidRPr="006A09B5">
        <w:t xml:space="preserve">Fokusera på varandras styrkor och att vi alla behövs  </w:t>
      </w:r>
    </w:p>
    <w:p w14:paraId="7C67F36E" w14:textId="77777777" w:rsidR="006A09B5" w:rsidRDefault="006A09B5" w:rsidP="008D285D"/>
    <w:p w14:paraId="4B64100A" w14:textId="0536267E" w:rsidR="008D285D" w:rsidRPr="008D285D" w:rsidRDefault="008D285D" w:rsidP="00C61836">
      <w:pPr>
        <w:pStyle w:val="Rubrik2"/>
      </w:pPr>
      <w:bookmarkStart w:id="28" w:name="_Toc471202476"/>
      <w:bookmarkStart w:id="29" w:name="_Toc517943363"/>
      <w:r w:rsidRPr="008D285D">
        <w:t>Regnbågen</w:t>
      </w:r>
      <w:bookmarkEnd w:id="28"/>
      <w:bookmarkEnd w:id="29"/>
      <w:r w:rsidR="006A09B5">
        <w:t xml:space="preserve"> </w:t>
      </w:r>
    </w:p>
    <w:p w14:paraId="777C6C4C" w14:textId="77777777" w:rsidR="006A09B5" w:rsidRDefault="006A09B5" w:rsidP="006A09B5">
      <w:r>
        <w:t>Kartläggning:</w:t>
      </w:r>
    </w:p>
    <w:p w14:paraId="7B538CED" w14:textId="77777777" w:rsidR="006A09B5" w:rsidRDefault="006A09B5" w:rsidP="006A09B5">
      <w:r>
        <w:t>Vi pedagoger har observerat barngruppen vid deras fria lek. Vi har även lyssnat in barnen extra mycket vid vårt stöd i konflikthantering. Det yttrades ofta uttalanden som; ”Men han/hon slog ju mig” ”Men han/hon tog ju från mig”. Vid våra samtal framgick att barnen innerst inne visste att beteendet var fel men rättfärdigade ändå det med att det var ok eftersom det andra barnet gjort likadant.</w:t>
      </w:r>
    </w:p>
    <w:p w14:paraId="4F5260E6" w14:textId="77777777" w:rsidR="006A09B5" w:rsidRDefault="006A09B5" w:rsidP="006A09B5">
      <w:r>
        <w:t>Mål:</w:t>
      </w:r>
    </w:p>
    <w:p w14:paraId="265C3AB0" w14:textId="77777777" w:rsidR="006A09B5" w:rsidRDefault="006A09B5" w:rsidP="006A09B5">
      <w:r>
        <w:t>”Att barnen utvecklar sin förmåga att vara mot andra så som de själva vill bli behandlade”.</w:t>
      </w:r>
    </w:p>
    <w:p w14:paraId="3B443154" w14:textId="77777777" w:rsidR="006A09B5" w:rsidRDefault="006A09B5" w:rsidP="006A09B5">
      <w:r>
        <w:t>Metod:</w:t>
      </w:r>
    </w:p>
    <w:p w14:paraId="4225309E" w14:textId="77777777" w:rsidR="006A09B5" w:rsidRDefault="006A09B5" w:rsidP="006A09B5">
      <w:r>
        <w:t xml:space="preserve">Vi pedagoger kommer att arbeta aktivt med att vara närvarande i leken och vara en positiv förebild.  Pedagogerna förstärker ytterligare genom positiva kommentarer när barnen uppvisar kamratanda gentemot varandra. </w:t>
      </w:r>
    </w:p>
    <w:p w14:paraId="27C6F3B8" w14:textId="77777777" w:rsidR="006A09B5" w:rsidRDefault="006A09B5" w:rsidP="006A09B5">
      <w:r>
        <w:t>Arbetslaget kommer också att tillvarata tillfällen under dagen att samtala mer med barnen om hur de själva vill bli bemötta och hur de bemöter varandra. Vi kommer också att fortsätta vårt arbete med dramatiseringar, arbetet med de olika kompis böckerna och diverse samarbetslekar/övningar.</w:t>
      </w:r>
    </w:p>
    <w:p w14:paraId="69A81C7D" w14:textId="52A06343" w:rsidR="0018159E" w:rsidRPr="0018159E" w:rsidRDefault="008D285D" w:rsidP="0018159E">
      <w:pPr>
        <w:pStyle w:val="Rubrik2"/>
      </w:pPr>
      <w:bookmarkStart w:id="30" w:name="_Toc471202477"/>
      <w:bookmarkStart w:id="31" w:name="_Toc517943364"/>
      <w:r w:rsidRPr="008D285D">
        <w:lastRenderedPageBreak/>
        <w:t>Solstrålen</w:t>
      </w:r>
      <w:bookmarkEnd w:id="30"/>
      <w:bookmarkEnd w:id="31"/>
      <w:r w:rsidRPr="008D285D">
        <w:t xml:space="preserve"> </w:t>
      </w:r>
    </w:p>
    <w:p w14:paraId="7159D33B" w14:textId="77777777" w:rsidR="0018159E" w:rsidRPr="0018159E" w:rsidRDefault="0018159E" w:rsidP="0018159E">
      <w:pPr>
        <w:jc w:val="both"/>
      </w:pPr>
      <w:r w:rsidRPr="0018159E">
        <w:t>Vi pedagoger har observerat barnen i olika miljöer från terminens början, då har vi lagt märke till att samspelet mellan barnen behöver lyftas. Då barngruppen består av många nya barn anser vi att det är viktigt att lägga fokus på ömsesidig respekt för att skapa trygghet och göra lärandet lustfyllt.</w:t>
      </w:r>
    </w:p>
    <w:p w14:paraId="1E0966E3" w14:textId="77777777" w:rsidR="0018159E" w:rsidRPr="0018159E" w:rsidRDefault="0018159E" w:rsidP="0018159E">
      <w:pPr>
        <w:jc w:val="both"/>
        <w:rPr>
          <w:i/>
        </w:rPr>
      </w:pPr>
      <w:r w:rsidRPr="0018159E">
        <w:rPr>
          <w:i/>
        </w:rPr>
        <w:t>Mål</w:t>
      </w:r>
    </w:p>
    <w:p w14:paraId="69BCCE08" w14:textId="77777777" w:rsidR="0018159E" w:rsidRPr="0018159E" w:rsidRDefault="0018159E" w:rsidP="0018159E">
      <w:pPr>
        <w:jc w:val="both"/>
      </w:pPr>
      <w:r w:rsidRPr="0018159E">
        <w:t>Normer och värden: Förskolan ska sträva efter att varje barn utvecklar ”förmåga att ta hänsyn till och leva sig in i andra människors situation samt vilja att hjälpa andra” (</w:t>
      </w:r>
      <w:proofErr w:type="spellStart"/>
      <w:r w:rsidRPr="0018159E">
        <w:t>Lpfö</w:t>
      </w:r>
      <w:proofErr w:type="spellEnd"/>
      <w:r w:rsidRPr="0018159E">
        <w:t xml:space="preserve"> 98, rev.2016, s.8).</w:t>
      </w:r>
    </w:p>
    <w:p w14:paraId="0B38F242" w14:textId="77777777" w:rsidR="0018159E" w:rsidRPr="0018159E" w:rsidRDefault="0018159E" w:rsidP="0018159E">
      <w:pPr>
        <w:jc w:val="both"/>
        <w:rPr>
          <w:i/>
        </w:rPr>
      </w:pPr>
      <w:r w:rsidRPr="0018159E">
        <w:rPr>
          <w:i/>
        </w:rPr>
        <w:t>Metod</w:t>
      </w:r>
    </w:p>
    <w:p w14:paraId="7A0E7744" w14:textId="4FB3646D" w:rsidR="008D285D" w:rsidRPr="00A81806" w:rsidRDefault="0018159E" w:rsidP="00A81806">
      <w:pPr>
        <w:jc w:val="both"/>
      </w:pPr>
      <w:r w:rsidRPr="0018159E">
        <w:t>Vi kommer att dela in barnen i små grupper, där vi kommer att arbeta med turtagning, hjälpa varandra, lyssna på varandra och vara en bra kompis.</w:t>
      </w:r>
    </w:p>
    <w:p w14:paraId="6FA4E138" w14:textId="4B6BAA5D" w:rsidR="00B44E9A" w:rsidRPr="00DF4EEC" w:rsidRDefault="00B44E9A" w:rsidP="00DF4EEC">
      <w:pPr>
        <w:pStyle w:val="Rubrik1"/>
        <w:rPr>
          <w:rFonts w:cstheme="minorHAnsi"/>
          <w:sz w:val="24"/>
          <w:szCs w:val="24"/>
          <w:lang w:eastAsia="sv-SE"/>
        </w:rPr>
      </w:pPr>
      <w:bookmarkStart w:id="32" w:name="_Toc517943365"/>
      <w:r w:rsidRPr="00260C30">
        <w:t>Vardagligt arbete för att förebygga</w:t>
      </w:r>
      <w:r w:rsidR="00DF4EEC">
        <w:t xml:space="preserve"> och förhindra</w:t>
      </w:r>
      <w:bookmarkEnd w:id="32"/>
    </w:p>
    <w:p w14:paraId="236116D5" w14:textId="77777777" w:rsidR="00B44E9A" w:rsidRPr="000F7AEE" w:rsidRDefault="00B44E9A" w:rsidP="00DF4EEC">
      <w:pPr>
        <w:pStyle w:val="Rubrik2"/>
      </w:pPr>
      <w:bookmarkStart w:id="33" w:name="_Toc517943366"/>
      <w:r w:rsidRPr="000F7AEE">
        <w:t>Individnivå</w:t>
      </w:r>
      <w:bookmarkEnd w:id="33"/>
    </w:p>
    <w:p w14:paraId="5EB5BC06" w14:textId="77777777" w:rsidR="00B44E9A" w:rsidRPr="00DF4EEC" w:rsidRDefault="00B44E9A" w:rsidP="00C61836">
      <w:pPr>
        <w:pStyle w:val="Liststycke"/>
        <w:numPr>
          <w:ilvl w:val="0"/>
          <w:numId w:val="26"/>
        </w:numPr>
        <w:spacing w:after="0"/>
        <w:rPr>
          <w:rFonts w:eastAsia="Times New Roman" w:cs="Calibri"/>
          <w:szCs w:val="24"/>
          <w:lang w:eastAsia="sv-SE"/>
        </w:rPr>
      </w:pPr>
      <w:r w:rsidRPr="00DF4EEC">
        <w:rPr>
          <w:rFonts w:eastAsia="Times New Roman" w:cs="Calibri"/>
          <w:szCs w:val="24"/>
          <w:lang w:eastAsia="sv-SE"/>
        </w:rPr>
        <w:t>Vi ska få det enskilda barnet att acceptera att vi alla är olika. Personal, föräldrar och barn ska respektera varandra.</w:t>
      </w:r>
    </w:p>
    <w:p w14:paraId="7CFB196D" w14:textId="77777777" w:rsidR="00B44E9A" w:rsidRPr="00DF4EEC" w:rsidRDefault="00B44E9A" w:rsidP="00B44E9A">
      <w:pPr>
        <w:numPr>
          <w:ilvl w:val="0"/>
          <w:numId w:val="4"/>
        </w:numPr>
        <w:spacing w:after="0"/>
        <w:rPr>
          <w:rFonts w:eastAsia="Times New Roman" w:cs="Calibri"/>
          <w:szCs w:val="24"/>
          <w:lang w:eastAsia="sv-SE"/>
        </w:rPr>
      </w:pPr>
      <w:r w:rsidRPr="00DF4EEC">
        <w:rPr>
          <w:rFonts w:eastAsia="Times New Roman" w:cs="Calibri"/>
          <w:szCs w:val="24"/>
          <w:lang w:eastAsia="sv-SE"/>
        </w:rPr>
        <w:t>Vi uppmuntrar det enskilda barnet i att uttrycka sina känslor och våga berätta vad som hänt på förskolan.</w:t>
      </w:r>
    </w:p>
    <w:p w14:paraId="480B7657" w14:textId="77777777" w:rsidR="00B44E9A" w:rsidRPr="00DF4EEC" w:rsidRDefault="00B44E9A" w:rsidP="00B44E9A">
      <w:pPr>
        <w:numPr>
          <w:ilvl w:val="0"/>
          <w:numId w:val="4"/>
        </w:numPr>
        <w:spacing w:after="0"/>
        <w:rPr>
          <w:rFonts w:eastAsia="Times New Roman" w:cs="Calibri"/>
          <w:szCs w:val="24"/>
          <w:lang w:eastAsia="sv-SE"/>
        </w:rPr>
      </w:pPr>
      <w:r w:rsidRPr="00DF4EEC">
        <w:rPr>
          <w:rFonts w:eastAsia="Times New Roman" w:cs="Calibri"/>
          <w:szCs w:val="24"/>
          <w:lang w:eastAsia="sv-SE"/>
        </w:rPr>
        <w:t>Vi ska få det enskilda barnet att förstå att man kan påverka trivseln på förskolan</w:t>
      </w:r>
    </w:p>
    <w:p w14:paraId="7AC7B84D" w14:textId="77777777" w:rsidR="00B44E9A" w:rsidRPr="00DF4EEC" w:rsidRDefault="00B44E9A" w:rsidP="00B44E9A">
      <w:pPr>
        <w:numPr>
          <w:ilvl w:val="0"/>
          <w:numId w:val="4"/>
        </w:numPr>
        <w:spacing w:after="0"/>
        <w:rPr>
          <w:rFonts w:eastAsia="Times New Roman" w:cs="Calibri"/>
          <w:szCs w:val="24"/>
          <w:lang w:eastAsia="sv-SE"/>
        </w:rPr>
      </w:pPr>
      <w:r w:rsidRPr="00DF4EEC">
        <w:rPr>
          <w:rFonts w:eastAsia="Times New Roman" w:cs="Calibri"/>
          <w:szCs w:val="24"/>
          <w:lang w:eastAsia="sv-SE"/>
        </w:rPr>
        <w:t>Daglig föräldrakontakt vid hämtning och lämning</w:t>
      </w:r>
    </w:p>
    <w:p w14:paraId="5AF653DD" w14:textId="77777777" w:rsidR="00B44E9A" w:rsidRPr="00DF4EEC" w:rsidRDefault="00B44E9A" w:rsidP="00B44E9A">
      <w:pPr>
        <w:numPr>
          <w:ilvl w:val="0"/>
          <w:numId w:val="4"/>
        </w:numPr>
        <w:spacing w:after="0"/>
        <w:rPr>
          <w:rFonts w:eastAsia="Times New Roman" w:cs="Calibri"/>
          <w:szCs w:val="24"/>
          <w:lang w:eastAsia="sv-SE"/>
        </w:rPr>
      </w:pPr>
      <w:r w:rsidRPr="00DF4EEC">
        <w:rPr>
          <w:rFonts w:eastAsia="Times New Roman" w:cs="Calibri"/>
          <w:szCs w:val="24"/>
          <w:lang w:eastAsia="sv-SE"/>
        </w:rPr>
        <w:t>Öppet klimat, där man kan säga till varandra om det skulle behövas.</w:t>
      </w:r>
    </w:p>
    <w:p w14:paraId="36FC22B9" w14:textId="77777777" w:rsidR="00B44E9A" w:rsidRPr="00DF4EEC" w:rsidRDefault="00B44E9A" w:rsidP="00B44E9A">
      <w:pPr>
        <w:numPr>
          <w:ilvl w:val="0"/>
          <w:numId w:val="4"/>
        </w:numPr>
        <w:spacing w:after="0"/>
        <w:rPr>
          <w:rFonts w:eastAsia="Times New Roman" w:cs="Calibri"/>
          <w:szCs w:val="24"/>
          <w:lang w:eastAsia="sv-SE"/>
        </w:rPr>
      </w:pPr>
      <w:r w:rsidRPr="00DF4EEC">
        <w:rPr>
          <w:rFonts w:eastAsia="Times New Roman" w:cs="Calibri"/>
          <w:szCs w:val="24"/>
          <w:lang w:eastAsia="sv-SE"/>
        </w:rPr>
        <w:t xml:space="preserve">Ta tillvara tillfällena när de kommer, leker/samtalar barnen kring normer värden är vi med som pedagoger och utvecklar samtalen/leken. </w:t>
      </w:r>
    </w:p>
    <w:p w14:paraId="01CCDA18" w14:textId="77777777" w:rsidR="00B44E9A" w:rsidRPr="00DF4EEC" w:rsidRDefault="00B44E9A" w:rsidP="00B44E9A">
      <w:pPr>
        <w:numPr>
          <w:ilvl w:val="0"/>
          <w:numId w:val="4"/>
        </w:numPr>
        <w:spacing w:after="0"/>
        <w:rPr>
          <w:rFonts w:eastAsia="Times New Roman" w:cs="Calibri"/>
          <w:szCs w:val="24"/>
          <w:lang w:eastAsia="sv-SE"/>
        </w:rPr>
      </w:pPr>
      <w:r w:rsidRPr="00DF4EEC">
        <w:rPr>
          <w:rFonts w:eastAsia="Times New Roman" w:cs="Calibri"/>
          <w:szCs w:val="24"/>
          <w:lang w:eastAsia="sv-SE"/>
        </w:rPr>
        <w:t>God uppsikt</w:t>
      </w:r>
    </w:p>
    <w:p w14:paraId="2AD777C1" w14:textId="2E631618" w:rsidR="00B44E9A" w:rsidRPr="007D6EE8" w:rsidRDefault="007D6EE8" w:rsidP="00550703">
      <w:pPr>
        <w:pStyle w:val="Rubrik3"/>
        <w:rPr>
          <w:rStyle w:val="Betoning"/>
          <w:i/>
          <w:iCs w:val="0"/>
          <w:sz w:val="22"/>
          <w:lang w:eastAsia="sv-SE"/>
        </w:rPr>
      </w:pPr>
      <w:bookmarkStart w:id="34" w:name="_Toc517943367"/>
      <w:r>
        <w:rPr>
          <w:lang w:eastAsia="sv-SE"/>
        </w:rPr>
        <w:t>Kön</w:t>
      </w:r>
      <w:bookmarkEnd w:id="34"/>
    </w:p>
    <w:p w14:paraId="2719E0F6" w14:textId="77777777" w:rsidR="00B44E9A" w:rsidRPr="00DF4EEC" w:rsidRDefault="00B44E9A" w:rsidP="00B44E9A">
      <w:pPr>
        <w:numPr>
          <w:ilvl w:val="0"/>
          <w:numId w:val="14"/>
        </w:numPr>
        <w:spacing w:after="0"/>
        <w:rPr>
          <w:rFonts w:eastAsia="Times New Roman" w:cs="Calibri"/>
          <w:szCs w:val="24"/>
          <w:lang w:eastAsia="sv-SE"/>
        </w:rPr>
      </w:pPr>
      <w:r w:rsidRPr="00DF4EEC">
        <w:rPr>
          <w:rFonts w:eastAsia="Times New Roman" w:cs="Calibri"/>
          <w:szCs w:val="24"/>
          <w:lang w:eastAsia="sv-SE"/>
        </w:rPr>
        <w:t>Att arbeta genusmedvetet</w:t>
      </w:r>
    </w:p>
    <w:p w14:paraId="26D8108A" w14:textId="77777777" w:rsidR="00B44E9A" w:rsidRPr="00DF4EEC" w:rsidRDefault="00B44E9A" w:rsidP="00B44E9A">
      <w:pPr>
        <w:numPr>
          <w:ilvl w:val="0"/>
          <w:numId w:val="14"/>
        </w:numPr>
        <w:spacing w:after="0"/>
        <w:rPr>
          <w:rFonts w:eastAsia="Times New Roman" w:cs="Calibri"/>
          <w:szCs w:val="24"/>
          <w:lang w:eastAsia="sv-SE"/>
        </w:rPr>
      </w:pPr>
      <w:r w:rsidRPr="00DF4EEC">
        <w:rPr>
          <w:rFonts w:eastAsia="Times New Roman" w:cs="Calibri"/>
          <w:szCs w:val="24"/>
          <w:lang w:eastAsia="sv-SE"/>
        </w:rPr>
        <w:t>Tillgång till både pojk och -flickdockor</w:t>
      </w:r>
    </w:p>
    <w:p w14:paraId="49FF496F" w14:textId="77777777" w:rsidR="00B44E9A" w:rsidRPr="00DF4EEC" w:rsidRDefault="00B44E9A" w:rsidP="00B44E9A">
      <w:pPr>
        <w:numPr>
          <w:ilvl w:val="0"/>
          <w:numId w:val="14"/>
        </w:numPr>
        <w:spacing w:after="0"/>
        <w:rPr>
          <w:rFonts w:eastAsia="Times New Roman" w:cs="Calibri"/>
          <w:szCs w:val="24"/>
          <w:lang w:eastAsia="sv-SE"/>
        </w:rPr>
      </w:pPr>
      <w:r w:rsidRPr="00DF4EEC">
        <w:rPr>
          <w:rFonts w:eastAsia="Times New Roman" w:cs="Calibri"/>
          <w:szCs w:val="24"/>
          <w:lang w:eastAsia="sv-SE"/>
        </w:rPr>
        <w:t>Att man erbjuder pedagogiska miljöer till alla barn, att pedagogernas förhållningssätt inbjuder alla barn till de olika miljöerna</w:t>
      </w:r>
    </w:p>
    <w:p w14:paraId="61B11637" w14:textId="77777777" w:rsidR="00B44E9A" w:rsidRPr="00DF4EEC" w:rsidRDefault="00B44E9A" w:rsidP="00B44E9A">
      <w:pPr>
        <w:numPr>
          <w:ilvl w:val="0"/>
          <w:numId w:val="14"/>
        </w:numPr>
        <w:spacing w:after="0"/>
        <w:rPr>
          <w:rFonts w:eastAsia="Times New Roman" w:cs="Calibri"/>
          <w:szCs w:val="24"/>
          <w:lang w:eastAsia="sv-SE"/>
        </w:rPr>
      </w:pPr>
      <w:r w:rsidRPr="00DF4EEC">
        <w:rPr>
          <w:rFonts w:eastAsia="Times New Roman" w:cs="Calibri"/>
          <w:szCs w:val="24"/>
          <w:lang w:eastAsia="sv-SE"/>
        </w:rPr>
        <w:t>Litteratur och sånger (tips: sagolikt bokförlag)</w:t>
      </w:r>
    </w:p>
    <w:p w14:paraId="61AE3596" w14:textId="345A2D92" w:rsidR="00B44E9A" w:rsidRPr="000F7AEE" w:rsidRDefault="007D6EE8" w:rsidP="00550703">
      <w:pPr>
        <w:pStyle w:val="Rubrik3"/>
        <w:rPr>
          <w:lang w:eastAsia="sv-SE"/>
        </w:rPr>
      </w:pPr>
      <w:bookmarkStart w:id="35" w:name="_Toc517943368"/>
      <w:r>
        <w:rPr>
          <w:lang w:eastAsia="sv-SE"/>
        </w:rPr>
        <w:t>Etnisk tillhörighet</w:t>
      </w:r>
      <w:bookmarkEnd w:id="35"/>
    </w:p>
    <w:p w14:paraId="13ED1A67"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Förbereda barngruppen innan han/hon börjar</w:t>
      </w:r>
    </w:p>
    <w:p w14:paraId="0A1A8EC1"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Prata kring olika språk – dialekter-Kultur</w:t>
      </w:r>
    </w:p>
    <w:p w14:paraId="37E33178"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Tillgång till färgade dockor</w:t>
      </w:r>
    </w:p>
    <w:p w14:paraId="21ED9AA4"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Lära sig ord från andra språk</w:t>
      </w:r>
    </w:p>
    <w:p w14:paraId="33525B72"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Musik</w:t>
      </w:r>
    </w:p>
    <w:p w14:paraId="798B0465"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Utklädningskläder</w:t>
      </w:r>
    </w:p>
    <w:p w14:paraId="65348AAE" w14:textId="77777777" w:rsidR="00B44E9A" w:rsidRPr="00DF4EEC" w:rsidRDefault="00B44E9A" w:rsidP="00B44E9A">
      <w:pPr>
        <w:numPr>
          <w:ilvl w:val="0"/>
          <w:numId w:val="15"/>
        </w:numPr>
        <w:spacing w:after="0"/>
        <w:rPr>
          <w:rFonts w:eastAsia="Times New Roman" w:cs="Calibri"/>
          <w:szCs w:val="24"/>
          <w:lang w:eastAsia="sv-SE"/>
        </w:rPr>
      </w:pPr>
      <w:r w:rsidRPr="00DF4EEC">
        <w:rPr>
          <w:rFonts w:eastAsia="Times New Roman" w:cs="Calibri"/>
          <w:szCs w:val="24"/>
          <w:lang w:eastAsia="sv-SE"/>
        </w:rPr>
        <w:t>Litteratur</w:t>
      </w:r>
    </w:p>
    <w:p w14:paraId="0292F9CF" w14:textId="5B861D6A" w:rsidR="007D6EE8" w:rsidRPr="000F7AEE" w:rsidRDefault="007D6EE8" w:rsidP="00550703">
      <w:pPr>
        <w:pStyle w:val="Rubrik3"/>
        <w:rPr>
          <w:lang w:eastAsia="sv-SE"/>
        </w:rPr>
      </w:pPr>
      <w:bookmarkStart w:id="36" w:name="_Toc517943369"/>
      <w:r>
        <w:rPr>
          <w:lang w:eastAsia="sv-SE"/>
        </w:rPr>
        <w:lastRenderedPageBreak/>
        <w:t>Religion eller annan trosuppfattning</w:t>
      </w:r>
      <w:bookmarkEnd w:id="36"/>
    </w:p>
    <w:p w14:paraId="673F0505" w14:textId="77777777" w:rsidR="00B44E9A" w:rsidRPr="00DF4EEC" w:rsidRDefault="00B44E9A" w:rsidP="00B44E9A">
      <w:pPr>
        <w:numPr>
          <w:ilvl w:val="0"/>
          <w:numId w:val="16"/>
        </w:numPr>
        <w:spacing w:after="0"/>
        <w:rPr>
          <w:rFonts w:eastAsia="Times New Roman" w:cs="Calibri"/>
          <w:szCs w:val="24"/>
          <w:lang w:eastAsia="sv-SE"/>
        </w:rPr>
      </w:pPr>
      <w:r w:rsidRPr="00DF4EEC">
        <w:rPr>
          <w:rFonts w:eastAsia="Times New Roman" w:cs="Calibri"/>
          <w:szCs w:val="24"/>
          <w:lang w:eastAsia="sv-SE"/>
        </w:rPr>
        <w:t>Servera mat som passar alla</w:t>
      </w:r>
    </w:p>
    <w:p w14:paraId="77B08195" w14:textId="77777777" w:rsidR="00B44E9A" w:rsidRPr="00DF4EEC" w:rsidRDefault="00B44E9A" w:rsidP="00B44E9A">
      <w:pPr>
        <w:numPr>
          <w:ilvl w:val="0"/>
          <w:numId w:val="16"/>
        </w:numPr>
        <w:spacing w:after="0"/>
        <w:rPr>
          <w:rFonts w:eastAsia="Times New Roman" w:cs="Calibri"/>
          <w:szCs w:val="24"/>
          <w:lang w:eastAsia="sv-SE"/>
        </w:rPr>
      </w:pPr>
      <w:r w:rsidRPr="00DF4EEC">
        <w:rPr>
          <w:rFonts w:eastAsia="Times New Roman" w:cs="Calibri"/>
          <w:szCs w:val="24"/>
          <w:lang w:eastAsia="sv-SE"/>
        </w:rPr>
        <w:t>Uppmärksamma andra religioners högtider och traditioner</w:t>
      </w:r>
    </w:p>
    <w:p w14:paraId="49681921" w14:textId="77777777" w:rsidR="00B44E9A" w:rsidRPr="00DF4EEC" w:rsidRDefault="00B44E9A" w:rsidP="00B44E9A">
      <w:pPr>
        <w:numPr>
          <w:ilvl w:val="0"/>
          <w:numId w:val="16"/>
        </w:numPr>
        <w:spacing w:after="0"/>
        <w:rPr>
          <w:rFonts w:eastAsia="Times New Roman" w:cs="Calibri"/>
          <w:szCs w:val="24"/>
          <w:lang w:eastAsia="sv-SE"/>
        </w:rPr>
      </w:pPr>
      <w:r w:rsidRPr="00DF4EEC">
        <w:rPr>
          <w:rFonts w:eastAsia="Times New Roman" w:cs="Calibri"/>
          <w:szCs w:val="24"/>
          <w:lang w:eastAsia="sv-SE"/>
        </w:rPr>
        <w:t>Prata om olika religioner</w:t>
      </w:r>
    </w:p>
    <w:p w14:paraId="3998E553" w14:textId="77777777" w:rsidR="00B44E9A" w:rsidRPr="00DF4EEC" w:rsidRDefault="00B44E9A" w:rsidP="00B44E9A">
      <w:pPr>
        <w:numPr>
          <w:ilvl w:val="0"/>
          <w:numId w:val="16"/>
        </w:numPr>
        <w:spacing w:after="0"/>
        <w:rPr>
          <w:rFonts w:eastAsia="Times New Roman" w:cs="Calibri"/>
          <w:szCs w:val="24"/>
          <w:lang w:eastAsia="sv-SE"/>
        </w:rPr>
      </w:pPr>
      <w:r w:rsidRPr="00DF4EEC">
        <w:rPr>
          <w:rFonts w:eastAsia="Times New Roman" w:cs="Calibri"/>
          <w:szCs w:val="24"/>
          <w:lang w:eastAsia="sv-SE"/>
        </w:rPr>
        <w:t>Låta föräldrar med annan religion berätta</w:t>
      </w:r>
    </w:p>
    <w:p w14:paraId="39A26EEE" w14:textId="77777777" w:rsidR="00B44E9A" w:rsidRDefault="00B44E9A" w:rsidP="00B44E9A">
      <w:pPr>
        <w:numPr>
          <w:ilvl w:val="0"/>
          <w:numId w:val="16"/>
        </w:numPr>
        <w:spacing w:after="0"/>
        <w:rPr>
          <w:rFonts w:eastAsia="Times New Roman" w:cs="Calibri"/>
          <w:sz w:val="24"/>
          <w:szCs w:val="24"/>
          <w:lang w:eastAsia="sv-SE"/>
        </w:rPr>
      </w:pPr>
      <w:r w:rsidRPr="00DF4EEC">
        <w:rPr>
          <w:rFonts w:eastAsia="Times New Roman" w:cs="Calibri"/>
          <w:szCs w:val="24"/>
          <w:lang w:eastAsia="sv-SE"/>
        </w:rPr>
        <w:t>Utklädningskläder</w:t>
      </w:r>
    </w:p>
    <w:p w14:paraId="6A6E0BE8" w14:textId="563952C6" w:rsidR="00B44E9A" w:rsidRPr="007D6EE8" w:rsidRDefault="007D6EE8" w:rsidP="00550703">
      <w:pPr>
        <w:pStyle w:val="Rubrik3"/>
        <w:rPr>
          <w:rStyle w:val="Betoning"/>
          <w:i/>
          <w:iCs w:val="0"/>
          <w:sz w:val="22"/>
          <w:lang w:eastAsia="sv-SE"/>
        </w:rPr>
      </w:pPr>
      <w:bookmarkStart w:id="37" w:name="_Toc517943370"/>
      <w:r>
        <w:rPr>
          <w:lang w:eastAsia="sv-SE"/>
        </w:rPr>
        <w:t>Funktionshinder</w:t>
      </w:r>
      <w:bookmarkEnd w:id="37"/>
    </w:p>
    <w:p w14:paraId="1ACBA1EB" w14:textId="77777777" w:rsidR="00B44E9A" w:rsidRPr="00DF4EEC" w:rsidRDefault="00B44E9A" w:rsidP="00B44E9A">
      <w:pPr>
        <w:numPr>
          <w:ilvl w:val="0"/>
          <w:numId w:val="17"/>
        </w:numPr>
        <w:spacing w:after="0"/>
        <w:rPr>
          <w:rFonts w:eastAsia="Times New Roman" w:cs="Calibri"/>
          <w:szCs w:val="24"/>
          <w:lang w:eastAsia="sv-SE"/>
        </w:rPr>
      </w:pPr>
      <w:r w:rsidRPr="00DF4EEC">
        <w:rPr>
          <w:rFonts w:eastAsia="Times New Roman" w:cs="Calibri"/>
          <w:szCs w:val="24"/>
          <w:lang w:eastAsia="sv-SE"/>
        </w:rPr>
        <w:t>Anpassa miljön utifrån hela barngruppen, både ute och inne</w:t>
      </w:r>
    </w:p>
    <w:p w14:paraId="110F77A9" w14:textId="77777777" w:rsidR="00B44E9A" w:rsidRPr="00DF4EEC" w:rsidRDefault="00B44E9A" w:rsidP="00B44E9A">
      <w:pPr>
        <w:numPr>
          <w:ilvl w:val="0"/>
          <w:numId w:val="17"/>
        </w:numPr>
        <w:spacing w:after="0"/>
        <w:rPr>
          <w:rFonts w:eastAsia="Times New Roman" w:cs="Calibri"/>
          <w:szCs w:val="24"/>
          <w:lang w:eastAsia="sv-SE"/>
        </w:rPr>
      </w:pPr>
      <w:r w:rsidRPr="00DF4EEC">
        <w:rPr>
          <w:rFonts w:eastAsia="Times New Roman" w:cs="Calibri"/>
          <w:szCs w:val="24"/>
          <w:lang w:eastAsia="sv-SE"/>
        </w:rPr>
        <w:t>Pedagogerna planerar så att det funktionshindrade barnet kan delta utifrån sin förmåga</w:t>
      </w:r>
    </w:p>
    <w:p w14:paraId="196E4638" w14:textId="77777777" w:rsidR="00B44E9A" w:rsidRPr="00DF4EEC" w:rsidRDefault="00B44E9A" w:rsidP="00B44E9A">
      <w:pPr>
        <w:numPr>
          <w:ilvl w:val="0"/>
          <w:numId w:val="17"/>
        </w:numPr>
        <w:spacing w:after="0"/>
        <w:rPr>
          <w:rFonts w:eastAsia="Times New Roman" w:cs="Calibri"/>
          <w:szCs w:val="24"/>
          <w:lang w:eastAsia="sv-SE"/>
        </w:rPr>
      </w:pPr>
      <w:r w:rsidRPr="00DF4EEC">
        <w:rPr>
          <w:rFonts w:eastAsia="Times New Roman" w:cs="Calibri"/>
          <w:szCs w:val="24"/>
          <w:lang w:eastAsia="sv-SE"/>
        </w:rPr>
        <w:t>Om resurs finns ska denne vara den förlängda armen i de situationer det behövs</w:t>
      </w:r>
    </w:p>
    <w:p w14:paraId="3688922F" w14:textId="77777777" w:rsidR="00B44E9A" w:rsidRPr="00DF4EEC" w:rsidRDefault="00B44E9A" w:rsidP="00B44E9A">
      <w:pPr>
        <w:numPr>
          <w:ilvl w:val="0"/>
          <w:numId w:val="17"/>
        </w:numPr>
        <w:spacing w:after="0"/>
        <w:rPr>
          <w:rFonts w:eastAsia="Times New Roman" w:cs="Calibri"/>
          <w:szCs w:val="24"/>
          <w:lang w:eastAsia="sv-SE"/>
        </w:rPr>
      </w:pPr>
      <w:r w:rsidRPr="00DF4EEC">
        <w:rPr>
          <w:rFonts w:eastAsia="Times New Roman" w:cs="Calibri"/>
          <w:szCs w:val="24"/>
          <w:lang w:eastAsia="sv-SE"/>
        </w:rPr>
        <w:t>Ta hjälp av det nätverk som finns när det behövs</w:t>
      </w:r>
    </w:p>
    <w:p w14:paraId="76E1E8B7" w14:textId="4142476D" w:rsidR="00B44E9A" w:rsidRPr="00DF4EEC" w:rsidRDefault="00B44E9A" w:rsidP="00B44E9A">
      <w:pPr>
        <w:numPr>
          <w:ilvl w:val="0"/>
          <w:numId w:val="17"/>
        </w:numPr>
        <w:spacing w:after="0"/>
        <w:rPr>
          <w:rFonts w:eastAsia="Times New Roman" w:cs="Calibri"/>
          <w:szCs w:val="24"/>
          <w:lang w:eastAsia="sv-SE"/>
        </w:rPr>
      </w:pPr>
      <w:r w:rsidRPr="00DF4EEC">
        <w:rPr>
          <w:rFonts w:eastAsia="Times New Roman" w:cs="Calibri"/>
          <w:szCs w:val="24"/>
          <w:lang w:eastAsia="sv-SE"/>
        </w:rPr>
        <w:t>Låta de andra barnen prova på olika aktiviteter i en funktionshindrads situation, för att skapa förståelse</w:t>
      </w:r>
    </w:p>
    <w:p w14:paraId="70296173" w14:textId="7E8C6BB7" w:rsidR="007D6EE8" w:rsidRPr="007D6EE8" w:rsidRDefault="007D6EE8" w:rsidP="00550703">
      <w:pPr>
        <w:pStyle w:val="Rubrik3"/>
        <w:rPr>
          <w:lang w:eastAsia="sv-SE"/>
        </w:rPr>
      </w:pPr>
      <w:bookmarkStart w:id="38" w:name="_Toc517943371"/>
      <w:r>
        <w:rPr>
          <w:lang w:eastAsia="sv-SE"/>
        </w:rPr>
        <w:t>Sexuell läggning</w:t>
      </w:r>
      <w:bookmarkEnd w:id="38"/>
    </w:p>
    <w:p w14:paraId="2C8BDD1B" w14:textId="77777777" w:rsidR="00B44E9A" w:rsidRPr="00DF4EEC" w:rsidRDefault="00B44E9A" w:rsidP="00B44E9A">
      <w:pPr>
        <w:numPr>
          <w:ilvl w:val="0"/>
          <w:numId w:val="18"/>
        </w:numPr>
        <w:spacing w:after="0"/>
        <w:rPr>
          <w:rFonts w:eastAsia="Times New Roman" w:cs="Calibri"/>
          <w:szCs w:val="24"/>
          <w:lang w:eastAsia="sv-SE"/>
        </w:rPr>
      </w:pPr>
      <w:r w:rsidRPr="00DF4EEC">
        <w:rPr>
          <w:rFonts w:eastAsia="Times New Roman" w:cs="Calibri"/>
          <w:szCs w:val="24"/>
          <w:lang w:eastAsia="sv-SE"/>
        </w:rPr>
        <w:t xml:space="preserve">Prata om att det finns olika familjekonstellationer </w:t>
      </w:r>
    </w:p>
    <w:p w14:paraId="0CAE0FDB" w14:textId="77777777" w:rsidR="00B44E9A" w:rsidRPr="00DF4EEC" w:rsidRDefault="00B44E9A" w:rsidP="00B44E9A">
      <w:pPr>
        <w:numPr>
          <w:ilvl w:val="0"/>
          <w:numId w:val="18"/>
        </w:numPr>
        <w:spacing w:after="0"/>
        <w:rPr>
          <w:rFonts w:eastAsia="Times New Roman" w:cs="Calibri"/>
          <w:szCs w:val="24"/>
          <w:lang w:eastAsia="sv-SE"/>
        </w:rPr>
      </w:pPr>
      <w:r w:rsidRPr="00DF4EEC">
        <w:rPr>
          <w:rFonts w:eastAsia="Times New Roman" w:cs="Calibri"/>
          <w:szCs w:val="24"/>
          <w:lang w:eastAsia="sv-SE"/>
        </w:rPr>
        <w:t xml:space="preserve">Ha en öppen dialog med föräldrar och barn </w:t>
      </w:r>
    </w:p>
    <w:p w14:paraId="6C0D3DE5" w14:textId="530C621E" w:rsidR="007D6EE8" w:rsidRPr="000F7AEE" w:rsidRDefault="007D6EE8" w:rsidP="00550703">
      <w:pPr>
        <w:pStyle w:val="Rubrik3"/>
        <w:rPr>
          <w:lang w:eastAsia="sv-SE"/>
        </w:rPr>
      </w:pPr>
      <w:bookmarkStart w:id="39" w:name="_Toc517943372"/>
      <w:r>
        <w:rPr>
          <w:lang w:eastAsia="sv-SE"/>
        </w:rPr>
        <w:t>Könsöverskridande identitet eller uttryck</w:t>
      </w:r>
      <w:bookmarkEnd w:id="39"/>
    </w:p>
    <w:p w14:paraId="19531182" w14:textId="77777777" w:rsidR="00B44E9A" w:rsidRPr="00DF4EEC" w:rsidRDefault="00B44E9A" w:rsidP="00B44E9A">
      <w:pPr>
        <w:numPr>
          <w:ilvl w:val="0"/>
          <w:numId w:val="22"/>
        </w:numPr>
        <w:spacing w:after="0"/>
        <w:rPr>
          <w:rFonts w:eastAsia="Times New Roman" w:cs="Calibri"/>
          <w:i/>
          <w:szCs w:val="24"/>
          <w:lang w:eastAsia="sv-SE"/>
        </w:rPr>
      </w:pPr>
      <w:r w:rsidRPr="00DF4EEC">
        <w:rPr>
          <w:rFonts w:eastAsia="Times New Roman" w:cs="Calibri"/>
          <w:szCs w:val="24"/>
          <w:lang w:eastAsia="sv-SE"/>
        </w:rPr>
        <w:t>Prata om att alla är olika</w:t>
      </w:r>
    </w:p>
    <w:p w14:paraId="22D36991" w14:textId="77777777" w:rsidR="00B44E9A" w:rsidRPr="00DF4EEC" w:rsidRDefault="00B44E9A" w:rsidP="00B44E9A">
      <w:pPr>
        <w:numPr>
          <w:ilvl w:val="0"/>
          <w:numId w:val="22"/>
        </w:numPr>
        <w:spacing w:after="0"/>
        <w:rPr>
          <w:rFonts w:eastAsia="Times New Roman" w:cs="Calibri"/>
          <w:i/>
          <w:szCs w:val="24"/>
          <w:lang w:eastAsia="sv-SE"/>
        </w:rPr>
      </w:pPr>
      <w:r w:rsidRPr="00DF4EEC">
        <w:rPr>
          <w:rFonts w:eastAsia="Times New Roman" w:cs="Calibri"/>
          <w:szCs w:val="24"/>
          <w:lang w:eastAsia="sv-SE"/>
        </w:rPr>
        <w:t>Öppen dialog med föräldrar och barn</w:t>
      </w:r>
    </w:p>
    <w:p w14:paraId="2385A224" w14:textId="77777777" w:rsidR="00B44E9A" w:rsidRPr="00DF4EEC" w:rsidRDefault="00B44E9A" w:rsidP="00B44E9A">
      <w:pPr>
        <w:numPr>
          <w:ilvl w:val="0"/>
          <w:numId w:val="22"/>
        </w:numPr>
        <w:spacing w:after="0"/>
        <w:rPr>
          <w:rFonts w:eastAsia="Times New Roman" w:cs="Calibri"/>
          <w:i/>
          <w:szCs w:val="24"/>
          <w:lang w:eastAsia="sv-SE"/>
        </w:rPr>
      </w:pPr>
      <w:r w:rsidRPr="00DF4EEC">
        <w:rPr>
          <w:rFonts w:eastAsia="Times New Roman" w:cs="Calibri"/>
          <w:szCs w:val="24"/>
          <w:lang w:eastAsia="sv-SE"/>
        </w:rPr>
        <w:t>Utklädningskläder</w:t>
      </w:r>
    </w:p>
    <w:p w14:paraId="58A9F6F9" w14:textId="77777777" w:rsidR="00B44E9A" w:rsidRPr="00DF4EEC" w:rsidRDefault="00B44E9A" w:rsidP="00B44E9A">
      <w:pPr>
        <w:numPr>
          <w:ilvl w:val="0"/>
          <w:numId w:val="22"/>
        </w:numPr>
        <w:spacing w:after="0"/>
        <w:rPr>
          <w:rFonts w:eastAsia="Times New Roman" w:cs="Calibri"/>
          <w:i/>
          <w:szCs w:val="24"/>
          <w:lang w:eastAsia="sv-SE"/>
        </w:rPr>
      </w:pPr>
      <w:r w:rsidRPr="00DF4EEC">
        <w:rPr>
          <w:rFonts w:eastAsia="Times New Roman" w:cs="Calibri"/>
          <w:szCs w:val="24"/>
          <w:lang w:eastAsia="sv-SE"/>
        </w:rPr>
        <w:t>Könsöverskridande lekar</w:t>
      </w:r>
      <w:r w:rsidRPr="00DF4EEC">
        <w:rPr>
          <w:rFonts w:eastAsia="Times New Roman" w:cs="Calibri"/>
          <w:i/>
          <w:szCs w:val="24"/>
          <w:lang w:eastAsia="sv-SE"/>
        </w:rPr>
        <w:t xml:space="preserve"> </w:t>
      </w:r>
      <w:r w:rsidRPr="00DF4EEC">
        <w:rPr>
          <w:rFonts w:eastAsia="Times New Roman" w:cs="Calibri"/>
          <w:szCs w:val="24"/>
          <w:lang w:eastAsia="sv-SE"/>
        </w:rPr>
        <w:t xml:space="preserve">(i leken kan en flicka vara pappa) </w:t>
      </w:r>
    </w:p>
    <w:p w14:paraId="0B749BA2" w14:textId="77777777" w:rsidR="00B44E9A" w:rsidRPr="00DF4EEC" w:rsidRDefault="00B44E9A" w:rsidP="00B44E9A">
      <w:pPr>
        <w:numPr>
          <w:ilvl w:val="0"/>
          <w:numId w:val="22"/>
        </w:numPr>
        <w:spacing w:after="0"/>
        <w:rPr>
          <w:rFonts w:eastAsia="Times New Roman" w:cs="Calibri"/>
          <w:i/>
          <w:szCs w:val="24"/>
          <w:lang w:eastAsia="sv-SE"/>
        </w:rPr>
      </w:pPr>
      <w:r w:rsidRPr="00DF4EEC">
        <w:rPr>
          <w:rFonts w:eastAsia="Times New Roman" w:cs="Calibri"/>
          <w:szCs w:val="24"/>
          <w:lang w:eastAsia="sv-SE"/>
        </w:rPr>
        <w:t>Bejaka identitet</w:t>
      </w:r>
    </w:p>
    <w:p w14:paraId="2C9E6457" w14:textId="099E9AE2" w:rsidR="00B44E9A" w:rsidRPr="000F7AEE" w:rsidRDefault="007D6EE8" w:rsidP="00550703">
      <w:pPr>
        <w:pStyle w:val="Rubrik3"/>
        <w:rPr>
          <w:lang w:eastAsia="sv-SE"/>
        </w:rPr>
      </w:pPr>
      <w:bookmarkStart w:id="40" w:name="_Toc517943373"/>
      <w:r>
        <w:rPr>
          <w:lang w:eastAsia="sv-SE"/>
        </w:rPr>
        <w:t>Ålder</w:t>
      </w:r>
      <w:bookmarkEnd w:id="40"/>
    </w:p>
    <w:p w14:paraId="537C1966" w14:textId="77777777" w:rsidR="00B44E9A" w:rsidRPr="00DF4EEC" w:rsidRDefault="00B44E9A" w:rsidP="00B44E9A">
      <w:pPr>
        <w:numPr>
          <w:ilvl w:val="0"/>
          <w:numId w:val="23"/>
        </w:numPr>
        <w:spacing w:after="0"/>
        <w:rPr>
          <w:rFonts w:eastAsia="Times New Roman" w:cs="Calibri"/>
          <w:i/>
          <w:szCs w:val="24"/>
          <w:lang w:eastAsia="sv-SE"/>
        </w:rPr>
      </w:pPr>
      <w:r w:rsidRPr="00DF4EEC">
        <w:rPr>
          <w:rFonts w:eastAsia="Times New Roman" w:cs="Calibri"/>
          <w:szCs w:val="24"/>
          <w:lang w:eastAsia="sv-SE"/>
        </w:rPr>
        <w:t xml:space="preserve">Prata om att alla är olika, utvecklas olika, växer olika, är bra på olika saker, etc. </w:t>
      </w:r>
    </w:p>
    <w:p w14:paraId="5AE735F2" w14:textId="77777777" w:rsidR="00B44E9A" w:rsidRPr="00DF4EEC" w:rsidRDefault="00B44E9A" w:rsidP="00B44E9A">
      <w:pPr>
        <w:numPr>
          <w:ilvl w:val="0"/>
          <w:numId w:val="23"/>
        </w:numPr>
        <w:spacing w:after="0"/>
        <w:rPr>
          <w:rFonts w:eastAsia="Times New Roman" w:cs="Calibri"/>
          <w:i/>
          <w:szCs w:val="24"/>
          <w:lang w:eastAsia="sv-SE"/>
        </w:rPr>
      </w:pPr>
      <w:r w:rsidRPr="00DF4EEC">
        <w:rPr>
          <w:rFonts w:eastAsia="Times New Roman" w:cs="Calibri"/>
          <w:szCs w:val="24"/>
          <w:lang w:eastAsia="sv-SE"/>
        </w:rPr>
        <w:t>Mentorskap (äldre och yngre barn)</w:t>
      </w:r>
    </w:p>
    <w:p w14:paraId="6357BF84" w14:textId="7463A3E3" w:rsidR="00B44E9A" w:rsidRPr="007D6EE8" w:rsidRDefault="007D6EE8" w:rsidP="00550703">
      <w:pPr>
        <w:pStyle w:val="Rubrik3"/>
        <w:rPr>
          <w:lang w:eastAsia="sv-SE"/>
        </w:rPr>
      </w:pPr>
      <w:bookmarkStart w:id="41" w:name="_Toc517943374"/>
      <w:r>
        <w:rPr>
          <w:lang w:eastAsia="sv-SE"/>
        </w:rPr>
        <w:t>Annan kränkande behandling</w:t>
      </w:r>
      <w:bookmarkEnd w:id="41"/>
    </w:p>
    <w:p w14:paraId="385B15E0" w14:textId="77777777" w:rsidR="00B44E9A" w:rsidRPr="00DF4EEC" w:rsidRDefault="00B44E9A" w:rsidP="00B44E9A">
      <w:pPr>
        <w:numPr>
          <w:ilvl w:val="0"/>
          <w:numId w:val="19"/>
        </w:numPr>
        <w:spacing w:after="0"/>
        <w:rPr>
          <w:rFonts w:eastAsia="Times New Roman" w:cs="Calibri"/>
          <w:szCs w:val="24"/>
          <w:lang w:eastAsia="sv-SE"/>
        </w:rPr>
      </w:pPr>
      <w:r w:rsidRPr="00DF4EEC">
        <w:rPr>
          <w:rFonts w:eastAsia="Times New Roman" w:cs="Calibri"/>
          <w:szCs w:val="24"/>
          <w:lang w:eastAsia="sv-SE"/>
        </w:rPr>
        <w:t>Massage, massagesagor</w:t>
      </w:r>
    </w:p>
    <w:p w14:paraId="196313EF" w14:textId="77777777" w:rsidR="00B44E9A" w:rsidRPr="00DF4EEC" w:rsidRDefault="00B44E9A" w:rsidP="00B44E9A">
      <w:pPr>
        <w:numPr>
          <w:ilvl w:val="0"/>
          <w:numId w:val="19"/>
        </w:numPr>
        <w:spacing w:after="0"/>
        <w:rPr>
          <w:rFonts w:eastAsia="Times New Roman" w:cs="Calibri"/>
          <w:szCs w:val="24"/>
          <w:lang w:eastAsia="sv-SE"/>
        </w:rPr>
      </w:pPr>
      <w:r w:rsidRPr="00DF4EEC">
        <w:rPr>
          <w:rFonts w:eastAsia="Times New Roman" w:cs="Calibri"/>
          <w:szCs w:val="24"/>
          <w:lang w:eastAsia="sv-SE"/>
        </w:rPr>
        <w:t>Samarbetsövningar och värdegrundsövningar</w:t>
      </w:r>
    </w:p>
    <w:p w14:paraId="09007E56" w14:textId="77777777" w:rsidR="00B44E9A" w:rsidRPr="00DF4EEC" w:rsidRDefault="00B44E9A" w:rsidP="00B44E9A">
      <w:pPr>
        <w:numPr>
          <w:ilvl w:val="0"/>
          <w:numId w:val="19"/>
        </w:numPr>
        <w:spacing w:after="0"/>
        <w:rPr>
          <w:rFonts w:eastAsia="Times New Roman" w:cs="Calibri"/>
          <w:szCs w:val="24"/>
          <w:lang w:eastAsia="sv-SE"/>
        </w:rPr>
      </w:pPr>
      <w:r w:rsidRPr="00DF4EEC">
        <w:rPr>
          <w:rFonts w:eastAsia="Times New Roman" w:cs="Calibri"/>
          <w:szCs w:val="24"/>
          <w:lang w:eastAsia="sv-SE"/>
        </w:rPr>
        <w:t>Avdelningens trivselregler</w:t>
      </w:r>
    </w:p>
    <w:p w14:paraId="72FB59CB" w14:textId="77777777" w:rsidR="00B44E9A" w:rsidRPr="00DF4EEC" w:rsidRDefault="00B44E9A" w:rsidP="00B44E9A">
      <w:pPr>
        <w:numPr>
          <w:ilvl w:val="0"/>
          <w:numId w:val="19"/>
        </w:numPr>
        <w:spacing w:after="0"/>
        <w:rPr>
          <w:rFonts w:eastAsia="Times New Roman" w:cs="Calibri"/>
          <w:szCs w:val="24"/>
          <w:lang w:eastAsia="sv-SE"/>
        </w:rPr>
      </w:pPr>
      <w:r w:rsidRPr="00DF4EEC">
        <w:rPr>
          <w:rFonts w:eastAsia="Times New Roman" w:cs="Calibri"/>
          <w:szCs w:val="24"/>
          <w:lang w:eastAsia="sv-SE"/>
        </w:rPr>
        <w:t>Litteratur</w:t>
      </w:r>
    </w:p>
    <w:p w14:paraId="75FDDB28" w14:textId="6EFE9146" w:rsidR="00DF4EEC" w:rsidRPr="00414482" w:rsidRDefault="00B44E9A" w:rsidP="00414482">
      <w:pPr>
        <w:numPr>
          <w:ilvl w:val="0"/>
          <w:numId w:val="19"/>
        </w:numPr>
        <w:spacing w:after="0"/>
        <w:rPr>
          <w:rFonts w:eastAsia="Times New Roman" w:cs="Calibri"/>
          <w:szCs w:val="24"/>
          <w:lang w:eastAsia="sv-SE"/>
        </w:rPr>
      </w:pPr>
      <w:r w:rsidRPr="00DF4EEC">
        <w:rPr>
          <w:rFonts w:eastAsia="Times New Roman" w:cs="Calibri"/>
          <w:szCs w:val="24"/>
          <w:lang w:eastAsia="sv-SE"/>
        </w:rPr>
        <w:t>God uppsikt</w:t>
      </w:r>
    </w:p>
    <w:p w14:paraId="00907329" w14:textId="67EF8D29" w:rsidR="00B44E9A" w:rsidRPr="00DF4EEC" w:rsidRDefault="00B44E9A" w:rsidP="00DF4EEC">
      <w:pPr>
        <w:pStyle w:val="Rubrik2"/>
        <w:rPr>
          <w:rFonts w:eastAsia="Times New Roman" w:cs="Calibri"/>
          <w:szCs w:val="24"/>
          <w:lang w:eastAsia="sv-SE"/>
        </w:rPr>
      </w:pPr>
      <w:bookmarkStart w:id="42" w:name="_Toc517943375"/>
      <w:r w:rsidRPr="000F7AEE">
        <w:t>Gruppnivå</w:t>
      </w:r>
      <w:bookmarkEnd w:id="42"/>
      <w:r w:rsidRPr="000F7AEE">
        <w:t xml:space="preserve"> </w:t>
      </w:r>
    </w:p>
    <w:p w14:paraId="409EA36B" w14:textId="77777777" w:rsidR="00B44E9A" w:rsidRPr="00DF4EEC" w:rsidRDefault="00B44E9A" w:rsidP="00C61836">
      <w:pPr>
        <w:pStyle w:val="Liststycke"/>
        <w:numPr>
          <w:ilvl w:val="0"/>
          <w:numId w:val="27"/>
        </w:numPr>
        <w:spacing w:after="0"/>
        <w:rPr>
          <w:rFonts w:eastAsia="Times New Roman" w:cs="Calibri"/>
          <w:szCs w:val="24"/>
          <w:lang w:eastAsia="sv-SE"/>
        </w:rPr>
      </w:pPr>
      <w:r w:rsidRPr="00DF4EEC">
        <w:rPr>
          <w:rFonts w:eastAsia="Times New Roman" w:cs="Calibri"/>
          <w:szCs w:val="24"/>
          <w:lang w:eastAsia="sv-SE"/>
        </w:rPr>
        <w:t>Gå på fortbildning eller läsa litteratur i ämnet</w:t>
      </w:r>
    </w:p>
    <w:p w14:paraId="20F00A34"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Arbetslaget har ett arbetssätt som främjar en öppen, positiv och solidarisk förskolemiljö.</w:t>
      </w:r>
    </w:p>
    <w:p w14:paraId="33C43306"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 xml:space="preserve">Arbetslaget har en öppen dialog och samverkan med föräldrarna. </w:t>
      </w:r>
    </w:p>
    <w:p w14:paraId="08E6479F"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Föräldramöte med tid för diskussion av likabehandlingsplanen.</w:t>
      </w:r>
    </w:p>
    <w:p w14:paraId="05565B75"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 xml:space="preserve">Arbetslaget är goda förebilder mot barn och föräldrar. </w:t>
      </w:r>
    </w:p>
    <w:p w14:paraId="5CFF4FEC"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lastRenderedPageBreak/>
        <w:t>Arbetslaget är observant genom att hålla ögon och öron öppna samt att finnas tillgängliga för barnen.</w:t>
      </w:r>
    </w:p>
    <w:p w14:paraId="49AA0852"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Observera varandra som pedagoger</w:t>
      </w:r>
    </w:p>
    <w:p w14:paraId="1B0E07BC"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Arbetslaget gör barnintervjuer med det enskilda barnet och har kompissamtal i grupp (utifrån ålder).</w:t>
      </w:r>
    </w:p>
    <w:p w14:paraId="044B77E4"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Vi inom Ramlösa friskola har gemensamma aktiviteter för att skapa en vi känsla inom förskolan (t.ex., värdegrundsveckor och kompisveckor).</w:t>
      </w:r>
    </w:p>
    <w:p w14:paraId="5E4308F8"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Arbetslaget använder sig av drama- värdegrundsövningar</w:t>
      </w:r>
    </w:p>
    <w:p w14:paraId="4CBBF333" w14:textId="77777777"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Temaarbete kring aktuell diskrimineringsgrund</w:t>
      </w:r>
    </w:p>
    <w:p w14:paraId="4D8F5DEC" w14:textId="29B5AAE9" w:rsidR="00B44E9A" w:rsidRPr="00DF4EEC" w:rsidRDefault="00B44E9A" w:rsidP="00B44E9A">
      <w:pPr>
        <w:numPr>
          <w:ilvl w:val="0"/>
          <w:numId w:val="3"/>
        </w:numPr>
        <w:spacing w:after="0"/>
        <w:rPr>
          <w:rFonts w:eastAsia="Times New Roman" w:cs="Calibri"/>
          <w:szCs w:val="24"/>
          <w:lang w:eastAsia="sv-SE"/>
        </w:rPr>
      </w:pPr>
      <w:r w:rsidRPr="00DF4EEC">
        <w:rPr>
          <w:rFonts w:eastAsia="Times New Roman" w:cs="Calibri"/>
          <w:szCs w:val="24"/>
          <w:lang w:eastAsia="sv-SE"/>
        </w:rPr>
        <w:t xml:space="preserve">Alla ska känna till de gemensamma reglerna som finns på förskolan. </w:t>
      </w:r>
    </w:p>
    <w:p w14:paraId="1012F2F1" w14:textId="77777777" w:rsidR="00B44E9A" w:rsidRPr="000F7AEE" w:rsidRDefault="00B44E9A" w:rsidP="00DF4EEC">
      <w:pPr>
        <w:pStyle w:val="Rubrik2"/>
      </w:pPr>
      <w:bookmarkStart w:id="43" w:name="_Toc517943376"/>
      <w:r w:rsidRPr="000F7AEE">
        <w:t>Organisationsnivå</w:t>
      </w:r>
      <w:bookmarkEnd w:id="43"/>
    </w:p>
    <w:p w14:paraId="41FEB09D" w14:textId="77777777" w:rsidR="00B44E9A" w:rsidRPr="00DF4EEC" w:rsidRDefault="00B44E9A" w:rsidP="00C61836">
      <w:pPr>
        <w:pStyle w:val="Liststycke"/>
        <w:numPr>
          <w:ilvl w:val="0"/>
          <w:numId w:val="28"/>
        </w:numPr>
        <w:spacing w:after="0"/>
        <w:rPr>
          <w:rFonts w:eastAsia="Times New Roman" w:cs="Calibri"/>
          <w:szCs w:val="24"/>
          <w:lang w:eastAsia="sv-SE"/>
        </w:rPr>
      </w:pPr>
      <w:r w:rsidRPr="00DF4EEC">
        <w:rPr>
          <w:rFonts w:eastAsia="Times New Roman" w:cs="Calibri"/>
          <w:szCs w:val="24"/>
          <w:lang w:eastAsia="sv-SE"/>
        </w:rPr>
        <w:t>Göra klart och tydligt att förskolan tar avstånd för mobbing och kränkande behandling.</w:t>
      </w:r>
    </w:p>
    <w:p w14:paraId="62CA3F30" w14:textId="77777777" w:rsidR="00B44E9A" w:rsidRPr="00DF4EEC" w:rsidRDefault="00B44E9A" w:rsidP="00B44E9A">
      <w:pPr>
        <w:numPr>
          <w:ilvl w:val="0"/>
          <w:numId w:val="2"/>
        </w:numPr>
        <w:spacing w:after="0"/>
        <w:rPr>
          <w:rFonts w:eastAsia="Times New Roman" w:cs="Calibri"/>
          <w:szCs w:val="24"/>
          <w:lang w:eastAsia="sv-SE"/>
        </w:rPr>
      </w:pPr>
      <w:r w:rsidRPr="00DF4EEC">
        <w:rPr>
          <w:rFonts w:eastAsia="Times New Roman" w:cs="Calibri"/>
          <w:szCs w:val="24"/>
          <w:lang w:eastAsia="sv-SE"/>
        </w:rPr>
        <w:t>Välförankrad värdegrund</w:t>
      </w:r>
    </w:p>
    <w:p w14:paraId="03E71192" w14:textId="77777777" w:rsidR="00B44E9A" w:rsidRPr="00DF4EEC" w:rsidRDefault="00B44E9A" w:rsidP="00B44E9A">
      <w:pPr>
        <w:numPr>
          <w:ilvl w:val="0"/>
          <w:numId w:val="2"/>
        </w:numPr>
        <w:spacing w:after="0"/>
        <w:rPr>
          <w:rFonts w:eastAsia="Times New Roman" w:cs="Calibri"/>
          <w:szCs w:val="24"/>
          <w:lang w:eastAsia="sv-SE"/>
        </w:rPr>
      </w:pPr>
      <w:r w:rsidRPr="00DF4EEC">
        <w:rPr>
          <w:rFonts w:eastAsia="Times New Roman" w:cs="Calibri"/>
          <w:szCs w:val="24"/>
          <w:lang w:eastAsia="sv-SE"/>
        </w:rPr>
        <w:t>Sätta tydliga gränser för negativa beteende på förskolan.</w:t>
      </w:r>
    </w:p>
    <w:p w14:paraId="5299CE8D" w14:textId="77777777" w:rsidR="00B44E9A" w:rsidRPr="00DF4EEC" w:rsidRDefault="00B44E9A" w:rsidP="00B44E9A">
      <w:pPr>
        <w:spacing w:after="0"/>
        <w:rPr>
          <w:rFonts w:eastAsia="Times New Roman" w:cs="Calibri"/>
          <w:sz w:val="14"/>
          <w:szCs w:val="16"/>
          <w:lang w:eastAsia="sv-SE"/>
        </w:rPr>
      </w:pPr>
    </w:p>
    <w:p w14:paraId="7195E01F" w14:textId="77777777" w:rsidR="00B44E9A" w:rsidRPr="00DF4EEC" w:rsidRDefault="00B44E9A" w:rsidP="00B44E9A">
      <w:pPr>
        <w:spacing w:after="0"/>
        <w:rPr>
          <w:rFonts w:eastAsia="Times New Roman" w:cs="Calibri"/>
          <w:szCs w:val="24"/>
          <w:lang w:eastAsia="sv-SE"/>
        </w:rPr>
      </w:pPr>
      <w:r w:rsidRPr="00DF4EEC">
        <w:rPr>
          <w:rFonts w:eastAsia="Times New Roman" w:cs="Calibri"/>
          <w:szCs w:val="24"/>
          <w:lang w:eastAsia="sv-SE"/>
        </w:rPr>
        <w:t>För att upptäcka kränkningar bör vi vara medvetna om vilka risksituationer det finns på vår förskola. Speciellt uppmärksamma behöver vi vara vid fri lek och under eftermiddagarna då personaltätheten är lägre.</w:t>
      </w:r>
    </w:p>
    <w:p w14:paraId="1DC3EA7E" w14:textId="77777777" w:rsidR="00B44E9A" w:rsidRPr="00260C30" w:rsidRDefault="00B44E9A" w:rsidP="00DF4EEC">
      <w:pPr>
        <w:pStyle w:val="Rubrik1"/>
      </w:pPr>
      <w:bookmarkStart w:id="44" w:name="_Toc517943377"/>
      <w:r w:rsidRPr="00260C30">
        <w:t>Utredning och åtgärder</w:t>
      </w:r>
      <w:bookmarkEnd w:id="44"/>
      <w:r w:rsidRPr="00260C30">
        <w:t xml:space="preserve"> </w:t>
      </w:r>
    </w:p>
    <w:p w14:paraId="0007A68A" w14:textId="77777777" w:rsidR="00B44E9A" w:rsidRPr="00DF4EEC" w:rsidRDefault="00B44E9A" w:rsidP="00B44E9A">
      <w:pPr>
        <w:spacing w:after="0"/>
        <w:rPr>
          <w:rFonts w:eastAsia="Times New Roman" w:cs="Calibri"/>
          <w:szCs w:val="24"/>
          <w:lang w:eastAsia="sv-SE"/>
        </w:rPr>
      </w:pPr>
      <w:r w:rsidRPr="00DF4EEC">
        <w:rPr>
          <w:rFonts w:eastAsia="Times New Roman" w:cs="Calibri"/>
          <w:szCs w:val="24"/>
          <w:lang w:eastAsia="sv-SE"/>
        </w:rPr>
        <w:t xml:space="preserve">Viktigt att dokumentera kring alla åtgärder som görs. </w:t>
      </w:r>
    </w:p>
    <w:p w14:paraId="6F50EFD1" w14:textId="77777777" w:rsidR="00B44E9A" w:rsidRPr="000F7AEE" w:rsidRDefault="00B44E9A" w:rsidP="00DF4EEC">
      <w:pPr>
        <w:pStyle w:val="Rubrik2"/>
      </w:pPr>
      <w:bookmarkStart w:id="45" w:name="_Toc517943378"/>
      <w:r w:rsidRPr="000F7AEE">
        <w:t>Individnivå</w:t>
      </w:r>
      <w:bookmarkEnd w:id="45"/>
    </w:p>
    <w:p w14:paraId="0F0D26DB" w14:textId="77777777" w:rsidR="00B44E9A" w:rsidRPr="00DF4EEC" w:rsidRDefault="00B44E9A" w:rsidP="00B44E9A">
      <w:pPr>
        <w:pStyle w:val="Liststycke"/>
        <w:numPr>
          <w:ilvl w:val="0"/>
          <w:numId w:val="5"/>
        </w:numPr>
        <w:spacing w:after="0"/>
        <w:rPr>
          <w:rFonts w:eastAsia="Times New Roman" w:cs="Calibri"/>
          <w:szCs w:val="24"/>
          <w:lang w:eastAsia="sv-SE"/>
        </w:rPr>
      </w:pPr>
      <w:r w:rsidRPr="00DF4EEC">
        <w:rPr>
          <w:rFonts w:eastAsia="Times New Roman" w:cs="Calibri"/>
          <w:szCs w:val="24"/>
          <w:lang w:eastAsia="sv-SE"/>
        </w:rPr>
        <w:t xml:space="preserve">Prata först med barnet som känner sig kränkt. </w:t>
      </w:r>
    </w:p>
    <w:p w14:paraId="069851D7" w14:textId="77777777" w:rsidR="00B44E9A" w:rsidRPr="00DF4EEC" w:rsidRDefault="00B44E9A" w:rsidP="00B44E9A">
      <w:pPr>
        <w:numPr>
          <w:ilvl w:val="0"/>
          <w:numId w:val="5"/>
        </w:numPr>
        <w:spacing w:after="0"/>
        <w:rPr>
          <w:rFonts w:eastAsia="Times New Roman" w:cs="Calibri"/>
          <w:szCs w:val="24"/>
          <w:lang w:eastAsia="sv-SE"/>
        </w:rPr>
      </w:pPr>
      <w:r w:rsidRPr="00DF4EEC">
        <w:rPr>
          <w:rFonts w:eastAsia="Times New Roman" w:cs="Calibri"/>
          <w:szCs w:val="24"/>
          <w:lang w:eastAsia="sv-SE"/>
        </w:rPr>
        <w:t>Prata sedan med barnet som kränkt, tala också tydligt om att vi inte accepterar det som hänt – nolltolerans.</w:t>
      </w:r>
    </w:p>
    <w:p w14:paraId="1C885403" w14:textId="77777777" w:rsidR="00B44E9A" w:rsidRPr="00DF4EEC" w:rsidRDefault="00B44E9A" w:rsidP="00B44E9A">
      <w:pPr>
        <w:numPr>
          <w:ilvl w:val="0"/>
          <w:numId w:val="5"/>
        </w:numPr>
        <w:spacing w:after="0"/>
        <w:rPr>
          <w:rFonts w:eastAsia="Times New Roman" w:cs="Calibri"/>
          <w:szCs w:val="24"/>
          <w:lang w:eastAsia="sv-SE"/>
        </w:rPr>
      </w:pPr>
      <w:r w:rsidRPr="00DF4EEC">
        <w:rPr>
          <w:rFonts w:eastAsia="Times New Roman" w:cs="Calibri"/>
          <w:szCs w:val="24"/>
          <w:lang w:eastAsia="sv-SE"/>
        </w:rPr>
        <w:t>Informera berörda föräldrarna.</w:t>
      </w:r>
    </w:p>
    <w:p w14:paraId="350BC5B1" w14:textId="77777777" w:rsidR="00B44E9A" w:rsidRPr="00DF4EEC" w:rsidRDefault="00B44E9A" w:rsidP="004A7740">
      <w:pPr>
        <w:pStyle w:val="Liststycke"/>
        <w:numPr>
          <w:ilvl w:val="0"/>
          <w:numId w:val="5"/>
        </w:numPr>
        <w:spacing w:after="0"/>
        <w:rPr>
          <w:rFonts w:eastAsia="Times New Roman" w:cs="Calibri"/>
          <w:szCs w:val="24"/>
          <w:lang w:eastAsia="sv-SE"/>
        </w:rPr>
      </w:pPr>
      <w:r w:rsidRPr="00DF4EEC">
        <w:rPr>
          <w:rFonts w:eastAsia="Times New Roman" w:cs="Calibri"/>
          <w:szCs w:val="24"/>
          <w:lang w:eastAsia="sv-SE"/>
        </w:rPr>
        <w:t>Diskutera och bestäm tillsammans med barnen hur vi ska bemöta varandra.</w:t>
      </w:r>
    </w:p>
    <w:p w14:paraId="1FABDF89" w14:textId="77777777" w:rsidR="00B44E9A" w:rsidRPr="00DF4EEC" w:rsidRDefault="00B44E9A" w:rsidP="004A7740">
      <w:pPr>
        <w:pStyle w:val="Liststycke"/>
        <w:numPr>
          <w:ilvl w:val="0"/>
          <w:numId w:val="5"/>
        </w:numPr>
        <w:spacing w:after="0"/>
        <w:rPr>
          <w:rFonts w:eastAsia="Times New Roman" w:cs="Calibri"/>
          <w:szCs w:val="24"/>
          <w:lang w:eastAsia="sv-SE"/>
        </w:rPr>
      </w:pPr>
      <w:r w:rsidRPr="00DF4EEC">
        <w:rPr>
          <w:rFonts w:eastAsia="Times New Roman" w:cs="Calibri"/>
          <w:szCs w:val="24"/>
          <w:lang w:eastAsia="sv-SE"/>
        </w:rPr>
        <w:t>Hjälpa det enskilda barnet/barnen att säga förlåt (säga eller visa genom ögonkontakt eller handling)</w:t>
      </w:r>
    </w:p>
    <w:p w14:paraId="1FAB4225" w14:textId="77777777" w:rsidR="00B44E9A" w:rsidRPr="00DF4EEC" w:rsidRDefault="00B44E9A" w:rsidP="004A7740">
      <w:pPr>
        <w:pStyle w:val="Liststycke"/>
        <w:numPr>
          <w:ilvl w:val="0"/>
          <w:numId w:val="5"/>
        </w:numPr>
        <w:spacing w:after="0"/>
        <w:rPr>
          <w:rFonts w:eastAsia="Times New Roman" w:cs="Calibri"/>
          <w:szCs w:val="24"/>
          <w:lang w:eastAsia="sv-SE"/>
        </w:rPr>
      </w:pPr>
      <w:r w:rsidRPr="00DF4EEC">
        <w:rPr>
          <w:rFonts w:eastAsia="Times New Roman" w:cs="Calibri"/>
          <w:szCs w:val="24"/>
          <w:lang w:eastAsia="sv-SE"/>
        </w:rPr>
        <w:t xml:space="preserve">Vid behov upprättas en handlingsplan </w:t>
      </w:r>
    </w:p>
    <w:p w14:paraId="328B71A8" w14:textId="77777777" w:rsidR="00B44E9A" w:rsidRPr="000F7AEE" w:rsidRDefault="00B44E9A" w:rsidP="00DF4EEC">
      <w:pPr>
        <w:pStyle w:val="Rubrik2"/>
      </w:pPr>
      <w:bookmarkStart w:id="46" w:name="_Toc517943379"/>
      <w:r w:rsidRPr="000F7AEE">
        <w:t>Gruppnivå</w:t>
      </w:r>
      <w:bookmarkEnd w:id="46"/>
    </w:p>
    <w:p w14:paraId="2A93F560" w14:textId="77777777" w:rsidR="00B44E9A" w:rsidRPr="00DF4EEC" w:rsidRDefault="00B44E9A" w:rsidP="00C61836">
      <w:pPr>
        <w:pStyle w:val="Liststycke"/>
        <w:numPr>
          <w:ilvl w:val="0"/>
          <w:numId w:val="25"/>
        </w:numPr>
        <w:spacing w:after="0"/>
        <w:rPr>
          <w:rFonts w:eastAsia="Times New Roman" w:cs="Calibri"/>
          <w:szCs w:val="24"/>
          <w:lang w:eastAsia="sv-SE"/>
        </w:rPr>
      </w:pPr>
      <w:r w:rsidRPr="00DF4EEC">
        <w:rPr>
          <w:rFonts w:eastAsia="Times New Roman" w:cs="Calibri"/>
          <w:szCs w:val="24"/>
          <w:lang w:eastAsia="sv-SE"/>
        </w:rPr>
        <w:t xml:space="preserve">Arbetslaget diskuterar den uppkomna situationen tillsammans för att kunna bemöta berörda barn och föräldrar, diskuterar också om de behöver någon form av stöd. </w:t>
      </w:r>
    </w:p>
    <w:p w14:paraId="09393853" w14:textId="77777777" w:rsidR="00B44E9A" w:rsidRPr="00DF4EEC" w:rsidRDefault="00B44E9A" w:rsidP="00B44E9A">
      <w:pPr>
        <w:numPr>
          <w:ilvl w:val="0"/>
          <w:numId w:val="6"/>
        </w:numPr>
        <w:spacing w:after="0"/>
        <w:rPr>
          <w:rFonts w:eastAsia="Times New Roman" w:cs="Calibri"/>
          <w:szCs w:val="24"/>
          <w:lang w:eastAsia="sv-SE"/>
        </w:rPr>
      </w:pPr>
      <w:r w:rsidRPr="00DF4EEC">
        <w:rPr>
          <w:rFonts w:eastAsia="Times New Roman" w:cs="Calibri"/>
          <w:szCs w:val="24"/>
          <w:lang w:eastAsia="sv-SE"/>
        </w:rPr>
        <w:t>Arbetslaget informerar berörd personal och berörda föräldrar.</w:t>
      </w:r>
    </w:p>
    <w:p w14:paraId="73327076" w14:textId="77777777" w:rsidR="00B44E9A" w:rsidRPr="00DF4EEC" w:rsidRDefault="00B44E9A" w:rsidP="00B44E9A">
      <w:pPr>
        <w:numPr>
          <w:ilvl w:val="0"/>
          <w:numId w:val="6"/>
        </w:numPr>
        <w:spacing w:after="0"/>
        <w:rPr>
          <w:rFonts w:eastAsia="Times New Roman" w:cs="Calibri"/>
          <w:szCs w:val="24"/>
          <w:lang w:eastAsia="sv-SE"/>
        </w:rPr>
      </w:pPr>
      <w:r w:rsidRPr="00DF4EEC">
        <w:rPr>
          <w:rFonts w:eastAsia="Times New Roman" w:cs="Calibri"/>
          <w:szCs w:val="24"/>
          <w:lang w:eastAsia="sv-SE"/>
        </w:rPr>
        <w:t xml:space="preserve">Arbetslaget observerar, dokumenterar och följer upp händelser. </w:t>
      </w:r>
    </w:p>
    <w:p w14:paraId="40E0D9A6" w14:textId="77777777" w:rsidR="00B44E9A" w:rsidRPr="000F7AEE" w:rsidRDefault="00B44E9A" w:rsidP="00DF4EEC">
      <w:pPr>
        <w:pStyle w:val="Rubrik2"/>
      </w:pPr>
      <w:bookmarkStart w:id="47" w:name="_Toc517943380"/>
      <w:r w:rsidRPr="000F7AEE">
        <w:t>Organisationsnivå</w:t>
      </w:r>
      <w:bookmarkEnd w:id="47"/>
    </w:p>
    <w:p w14:paraId="0D0A9F7B" w14:textId="6D310A9C" w:rsidR="00B44E9A" w:rsidRPr="00DF4EEC" w:rsidRDefault="00DF4EEC" w:rsidP="00C61836">
      <w:pPr>
        <w:pStyle w:val="Liststycke"/>
        <w:numPr>
          <w:ilvl w:val="0"/>
          <w:numId w:val="24"/>
        </w:numPr>
        <w:spacing w:after="0"/>
        <w:rPr>
          <w:rFonts w:eastAsia="Times New Roman" w:cs="Calibri"/>
          <w:szCs w:val="24"/>
          <w:lang w:eastAsia="sv-SE"/>
        </w:rPr>
      </w:pPr>
      <w:r>
        <w:rPr>
          <w:rFonts w:eastAsia="Times New Roman" w:cs="Calibri"/>
          <w:szCs w:val="24"/>
          <w:lang w:eastAsia="sv-SE"/>
        </w:rPr>
        <w:t>Stöd till personalen</w:t>
      </w:r>
      <w:r w:rsidR="00B44E9A" w:rsidRPr="00DF4EEC">
        <w:rPr>
          <w:rFonts w:eastAsia="Times New Roman" w:cs="Calibri"/>
          <w:szCs w:val="24"/>
          <w:lang w:eastAsia="sv-SE"/>
        </w:rPr>
        <w:t xml:space="preserve"> i arbetsgången</w:t>
      </w:r>
    </w:p>
    <w:p w14:paraId="6B94F3EB" w14:textId="77777777" w:rsidR="00B44E9A" w:rsidRPr="00DF4EEC" w:rsidRDefault="00B44E9A" w:rsidP="00B44E9A">
      <w:pPr>
        <w:numPr>
          <w:ilvl w:val="0"/>
          <w:numId w:val="7"/>
        </w:numPr>
        <w:spacing w:after="0"/>
        <w:rPr>
          <w:rFonts w:eastAsia="Times New Roman" w:cs="Calibri"/>
          <w:szCs w:val="24"/>
          <w:lang w:eastAsia="sv-SE"/>
        </w:rPr>
      </w:pPr>
      <w:r w:rsidRPr="00DF4EEC">
        <w:rPr>
          <w:rFonts w:eastAsia="Times New Roman" w:cs="Calibri"/>
          <w:szCs w:val="24"/>
          <w:lang w:eastAsia="sv-SE"/>
        </w:rPr>
        <w:t>Förskolechefen deltar i upprättande av handlingsplan</w:t>
      </w:r>
    </w:p>
    <w:p w14:paraId="5DB23B99" w14:textId="77777777" w:rsidR="00B44E9A" w:rsidRPr="000F7AEE" w:rsidRDefault="00B44E9A" w:rsidP="00DF4EEC">
      <w:pPr>
        <w:pStyle w:val="Rubrik2"/>
      </w:pPr>
      <w:bookmarkStart w:id="48" w:name="_Toc517943381"/>
      <w:r w:rsidRPr="000F7AEE">
        <w:lastRenderedPageBreak/>
        <w:t>Anmälningsrutiner</w:t>
      </w:r>
      <w:bookmarkEnd w:id="48"/>
    </w:p>
    <w:p w14:paraId="19A55538" w14:textId="77777777" w:rsidR="00B44E9A" w:rsidRPr="00DF4EEC" w:rsidRDefault="00B44E9A" w:rsidP="00B44E9A">
      <w:pPr>
        <w:pStyle w:val="Liststycke"/>
        <w:numPr>
          <w:ilvl w:val="0"/>
          <w:numId w:val="21"/>
        </w:numPr>
        <w:spacing w:after="0"/>
        <w:rPr>
          <w:rFonts w:eastAsia="Times New Roman" w:cs="Calibri"/>
          <w:szCs w:val="24"/>
          <w:lang w:eastAsia="sv-SE"/>
        </w:rPr>
      </w:pPr>
      <w:r w:rsidRPr="00DF4EEC">
        <w:rPr>
          <w:rFonts w:eastAsia="Times New Roman" w:cs="Calibri"/>
          <w:szCs w:val="24"/>
          <w:lang w:eastAsia="sv-SE"/>
        </w:rPr>
        <w:t>Vårdnadshavare kan vända sig till förskolans personal som i sin tur informerar förskolechefen och huvudmannen. Vårdnadshavaren kan också vända sig till förskolechefen.</w:t>
      </w:r>
    </w:p>
    <w:p w14:paraId="76C309C0" w14:textId="77777777" w:rsidR="00B44E9A" w:rsidRPr="00DF4EEC" w:rsidRDefault="00B44E9A" w:rsidP="00B44E9A">
      <w:pPr>
        <w:numPr>
          <w:ilvl w:val="0"/>
          <w:numId w:val="21"/>
        </w:numPr>
        <w:spacing w:after="0"/>
        <w:rPr>
          <w:rFonts w:eastAsia="Times New Roman" w:cs="Calibri"/>
          <w:szCs w:val="24"/>
          <w:lang w:eastAsia="sv-SE"/>
        </w:rPr>
      </w:pPr>
      <w:r w:rsidRPr="00DF4EEC">
        <w:rPr>
          <w:rFonts w:eastAsia="Times New Roman" w:cs="Calibri"/>
          <w:szCs w:val="24"/>
          <w:lang w:eastAsia="sv-SE"/>
        </w:rPr>
        <w:t xml:space="preserve">Personalen på förskolan anmäler fall av trakasserier och kränkande behandling till förskolechef/huvudman. </w:t>
      </w:r>
    </w:p>
    <w:p w14:paraId="335A04BC" w14:textId="77777777" w:rsidR="00B44E9A" w:rsidRPr="00DF4EEC" w:rsidRDefault="00B44E9A" w:rsidP="00B44E9A">
      <w:pPr>
        <w:numPr>
          <w:ilvl w:val="0"/>
          <w:numId w:val="21"/>
        </w:numPr>
        <w:spacing w:after="0"/>
        <w:rPr>
          <w:rFonts w:eastAsia="Times New Roman" w:cs="Calibri"/>
          <w:szCs w:val="24"/>
          <w:lang w:eastAsia="sv-SE"/>
        </w:rPr>
      </w:pPr>
      <w:r w:rsidRPr="00DF4EEC">
        <w:rPr>
          <w:rFonts w:eastAsia="Times New Roman" w:cs="Calibri"/>
          <w:szCs w:val="24"/>
          <w:lang w:eastAsia="sv-SE"/>
        </w:rPr>
        <w:t xml:space="preserve">Utredning och dokumentation sker (skyndsamt) av de pedagoger som arbetar på den aktuella avdelningen. Förskolechef/specialpedagog finns med som stöd och vid behov. </w:t>
      </w:r>
    </w:p>
    <w:p w14:paraId="50D4F587" w14:textId="0D71056D" w:rsidR="00B44E9A" w:rsidRPr="00DF4EEC" w:rsidRDefault="00B44E9A" w:rsidP="00DF4EEC">
      <w:pPr>
        <w:pStyle w:val="Rubrik1"/>
        <w:rPr>
          <w:rFonts w:cs="Calibri"/>
          <w:sz w:val="24"/>
          <w:szCs w:val="24"/>
          <w:lang w:eastAsia="sv-SE"/>
        </w:rPr>
      </w:pPr>
      <w:bookmarkStart w:id="49" w:name="_Toc517943382"/>
      <w:r w:rsidRPr="00260C30">
        <w:t>Utvärdering och uppföljning</w:t>
      </w:r>
      <w:bookmarkEnd w:id="49"/>
    </w:p>
    <w:p w14:paraId="14DC118A" w14:textId="77777777" w:rsidR="00B44E9A" w:rsidRPr="00E97D2B" w:rsidRDefault="00B44E9A" w:rsidP="00B44E9A">
      <w:pPr>
        <w:numPr>
          <w:ilvl w:val="0"/>
          <w:numId w:val="8"/>
        </w:numPr>
        <w:spacing w:after="0"/>
        <w:rPr>
          <w:rFonts w:eastAsia="Times New Roman" w:cs="Calibri"/>
          <w:szCs w:val="24"/>
          <w:lang w:eastAsia="sv-SE"/>
        </w:rPr>
      </w:pPr>
      <w:r w:rsidRPr="00E97D2B">
        <w:rPr>
          <w:rFonts w:eastAsia="Times New Roman" w:cs="Calibri"/>
          <w:szCs w:val="24"/>
          <w:lang w:eastAsia="sv-SE"/>
        </w:rPr>
        <w:t xml:space="preserve">Ny likabehandlingsplan och plan mot kränkande behandling upprättas i oktober då nya mål skrivs in, detta enligt årsklockan. Utvärdering sker i juni. </w:t>
      </w:r>
    </w:p>
    <w:p w14:paraId="59999846" w14:textId="77777777" w:rsidR="00B44E9A" w:rsidRPr="00E97D2B" w:rsidRDefault="00B44E9A" w:rsidP="00B44E9A">
      <w:pPr>
        <w:numPr>
          <w:ilvl w:val="0"/>
          <w:numId w:val="8"/>
        </w:numPr>
        <w:spacing w:after="0"/>
        <w:rPr>
          <w:rFonts w:eastAsia="Times New Roman" w:cs="Calibri"/>
          <w:szCs w:val="24"/>
          <w:lang w:eastAsia="sv-SE"/>
        </w:rPr>
      </w:pPr>
      <w:r w:rsidRPr="00E97D2B">
        <w:rPr>
          <w:rFonts w:eastAsia="Times New Roman" w:cs="Calibri"/>
          <w:szCs w:val="24"/>
          <w:lang w:eastAsia="sv-SE"/>
        </w:rPr>
        <w:t>Utvärdering görs i barngrupp, personalgrupp och föräldragrupp.</w:t>
      </w:r>
    </w:p>
    <w:p w14:paraId="284C162F" w14:textId="31074F05" w:rsidR="00324EBC" w:rsidRDefault="00B44E9A" w:rsidP="00883A30">
      <w:pPr>
        <w:numPr>
          <w:ilvl w:val="0"/>
          <w:numId w:val="8"/>
        </w:numPr>
        <w:spacing w:after="0"/>
        <w:rPr>
          <w:rFonts w:eastAsia="Times New Roman" w:cs="Calibri"/>
          <w:szCs w:val="24"/>
          <w:lang w:eastAsia="sv-SE"/>
        </w:rPr>
      </w:pPr>
      <w:r w:rsidRPr="00E97D2B">
        <w:rPr>
          <w:rFonts w:eastAsia="Times New Roman" w:cs="Calibri"/>
          <w:szCs w:val="24"/>
          <w:lang w:eastAsia="sv-SE"/>
        </w:rPr>
        <w:t>Utvärderingen redovisas i det systematiska kvalitetsarbetet.</w:t>
      </w:r>
      <w:bookmarkStart w:id="50" w:name="_Toc459207757"/>
    </w:p>
    <w:p w14:paraId="006F2F36" w14:textId="77777777" w:rsidR="00CB7719" w:rsidRPr="00CB7719" w:rsidRDefault="00CB7719" w:rsidP="00CB7719">
      <w:pPr>
        <w:spacing w:after="0"/>
        <w:ind w:left="720"/>
        <w:rPr>
          <w:rFonts w:eastAsia="Times New Roman" w:cs="Calibri"/>
          <w:szCs w:val="24"/>
          <w:lang w:eastAsia="sv-SE"/>
        </w:rPr>
      </w:pPr>
    </w:p>
    <w:p w14:paraId="3A1996CD" w14:textId="65788EE9" w:rsidR="00883A30" w:rsidRDefault="00883A30" w:rsidP="00883A30">
      <w:pPr>
        <w:pStyle w:val="Rubrik2"/>
      </w:pPr>
      <w:bookmarkStart w:id="51" w:name="_Toc517943383"/>
      <w:r w:rsidRPr="000F7AEE">
        <w:t>Utvä</w:t>
      </w:r>
      <w:r w:rsidR="00A66C93">
        <w:t>rdering av mål läsåret 201</w:t>
      </w:r>
      <w:r w:rsidR="00E249E9">
        <w:t>7</w:t>
      </w:r>
      <w:r>
        <w:t>-201</w:t>
      </w:r>
      <w:bookmarkEnd w:id="50"/>
      <w:r w:rsidR="00E249E9">
        <w:t>8</w:t>
      </w:r>
      <w:bookmarkEnd w:id="51"/>
    </w:p>
    <w:p w14:paraId="41F4F5B6" w14:textId="77777777" w:rsidR="00A66C93" w:rsidRPr="00883A30" w:rsidRDefault="00A66C93" w:rsidP="00A66C93">
      <w:pPr>
        <w:pStyle w:val="Rubrik2"/>
      </w:pPr>
      <w:bookmarkStart w:id="52" w:name="_Toc517943384"/>
      <w:r w:rsidRPr="000F7AEE">
        <w:t>Kometen</w:t>
      </w:r>
      <w:bookmarkEnd w:id="52"/>
    </w:p>
    <w:p w14:paraId="7B2F403E" w14:textId="556E8DA4" w:rsidR="00D461B7" w:rsidRPr="0066189A" w:rsidRDefault="00D461B7" w:rsidP="00D461B7">
      <w:pPr>
        <w:rPr>
          <w:rFonts w:ascii="Cambria" w:eastAsia="Calibri" w:hAnsi="Cambria" w:cs="Times New Roman"/>
          <w:b/>
        </w:rPr>
      </w:pPr>
      <w:r w:rsidRPr="00014F2D">
        <w:rPr>
          <w:rFonts w:ascii="Cambria" w:eastAsia="Calibri" w:hAnsi="Cambria" w:cs="Times New Roman"/>
          <w:b/>
        </w:rPr>
        <w:t>Storstjärnor</w:t>
      </w:r>
    </w:p>
    <w:p w14:paraId="5EC09344" w14:textId="77777777" w:rsidR="00D461B7" w:rsidRPr="00014F2D" w:rsidRDefault="00D461B7" w:rsidP="00D461B7">
      <w:pPr>
        <w:rPr>
          <w:rFonts w:ascii="Cambria" w:eastAsia="Calibri" w:hAnsi="Cambria" w:cs="Times New Roman"/>
          <w:b/>
        </w:rPr>
      </w:pPr>
      <w:r w:rsidRPr="00014F2D">
        <w:rPr>
          <w:rFonts w:ascii="Cambria" w:eastAsia="Calibri" w:hAnsi="Cambria" w:cs="Times New Roman"/>
          <w:b/>
        </w:rPr>
        <w:t>Kartläggning</w:t>
      </w:r>
    </w:p>
    <w:p w14:paraId="1CDE8494"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Barngruppen är väl sammanhållen och alla barn leker ofta tillsammans i en gemensam lek. Gruppen utstrålar lugn och empati. Vid dessa stunder under dagen har några av barnen svårt att hitta på en sysselsättning. </w:t>
      </w:r>
    </w:p>
    <w:p w14:paraId="1F90D252" w14:textId="77777777" w:rsidR="00D461B7" w:rsidRPr="0066189A" w:rsidRDefault="00D461B7" w:rsidP="00D461B7">
      <w:pPr>
        <w:rPr>
          <w:rFonts w:ascii="Cambria" w:eastAsia="Calibri" w:hAnsi="Cambria" w:cs="Times New Roman"/>
        </w:rPr>
      </w:pPr>
      <w:r w:rsidRPr="0066189A">
        <w:rPr>
          <w:rFonts w:ascii="Cambria" w:eastAsia="Calibri" w:hAnsi="Cambria" w:cs="Times New Roman"/>
          <w:b/>
        </w:rPr>
        <w:t>Mål</w:t>
      </w:r>
    </w:p>
    <w:p w14:paraId="11E1623E" w14:textId="77777777" w:rsidR="00D461B7" w:rsidRPr="00014F2D" w:rsidRDefault="00D461B7" w:rsidP="00D461B7">
      <w:pPr>
        <w:contextualSpacing/>
        <w:rPr>
          <w:rFonts w:ascii="Cambria" w:eastAsia="Calibri" w:hAnsi="Cambria" w:cs="Times New Roman"/>
        </w:rPr>
      </w:pPr>
      <w:r w:rsidRPr="0066189A">
        <w:rPr>
          <w:rFonts w:ascii="Cambria" w:eastAsia="Calibri" w:hAnsi="Cambria" w:cs="Times New Roman"/>
        </w:rPr>
        <w:t>Ha ett varierande utbud av material och upplevelser</w:t>
      </w:r>
    </w:p>
    <w:p w14:paraId="0E829ED2" w14:textId="77777777" w:rsidR="00D461B7" w:rsidRPr="00014F2D" w:rsidRDefault="00D461B7" w:rsidP="00D461B7">
      <w:pPr>
        <w:contextualSpacing/>
        <w:rPr>
          <w:rFonts w:ascii="Cambria" w:eastAsia="Calibri" w:hAnsi="Cambria" w:cs="Times New Roman"/>
          <w:b/>
        </w:rPr>
      </w:pPr>
    </w:p>
    <w:p w14:paraId="44139DE7" w14:textId="77777777" w:rsidR="00D461B7" w:rsidRPr="0066189A" w:rsidRDefault="00D461B7" w:rsidP="00D461B7">
      <w:pPr>
        <w:contextualSpacing/>
        <w:rPr>
          <w:rFonts w:ascii="Cambria" w:eastAsia="Calibri" w:hAnsi="Cambria" w:cs="Times New Roman"/>
        </w:rPr>
      </w:pPr>
      <w:r w:rsidRPr="0066189A">
        <w:rPr>
          <w:rFonts w:ascii="Cambria" w:eastAsia="Calibri" w:hAnsi="Cambria" w:cs="Times New Roman"/>
          <w:b/>
        </w:rPr>
        <w:t>Metod</w:t>
      </w:r>
    </w:p>
    <w:p w14:paraId="3F9D88ED" w14:textId="77777777" w:rsidR="00D461B7" w:rsidRPr="0066189A" w:rsidRDefault="00D461B7" w:rsidP="00D461B7">
      <w:pPr>
        <w:rPr>
          <w:rFonts w:ascii="Cambria" w:eastAsia="Calibri" w:hAnsi="Cambria" w:cs="Times New Roman"/>
        </w:rPr>
      </w:pPr>
      <w:r w:rsidRPr="0066189A">
        <w:rPr>
          <w:rFonts w:ascii="Cambria" w:eastAsia="Calibri" w:hAnsi="Cambria" w:cs="Times New Roman"/>
        </w:rPr>
        <w:t xml:space="preserve">Erbjuda material och en lärmiljö som utgår från barnens intresse. Fånga upp barnen vid olika tillfällen och erbjuda dem olika slags aktiviteter. </w:t>
      </w:r>
    </w:p>
    <w:p w14:paraId="199AB60E" w14:textId="77777777" w:rsidR="00D461B7" w:rsidRPr="0066189A" w:rsidRDefault="00D461B7" w:rsidP="00D461B7">
      <w:pPr>
        <w:rPr>
          <w:rFonts w:ascii="Cambria" w:eastAsia="Calibri" w:hAnsi="Cambria" w:cs="Times New Roman"/>
          <w:b/>
        </w:rPr>
      </w:pPr>
      <w:r w:rsidRPr="0066189A">
        <w:rPr>
          <w:rFonts w:ascii="Cambria" w:eastAsia="Calibri" w:hAnsi="Cambria" w:cs="Times New Roman"/>
          <w:b/>
        </w:rPr>
        <w:t>Måluppfyllelse</w:t>
      </w:r>
      <w:r w:rsidRPr="00014F2D">
        <w:rPr>
          <w:rFonts w:ascii="Cambria" w:eastAsia="Calibri" w:hAnsi="Cambria" w:cs="Times New Roman"/>
          <w:b/>
        </w:rPr>
        <w:t xml:space="preserve"> </w:t>
      </w:r>
      <w:r w:rsidRPr="0066189A">
        <w:rPr>
          <w:rFonts w:ascii="Cambria" w:eastAsia="Calibri" w:hAnsi="Cambria" w:cs="Times New Roman"/>
          <w:b/>
        </w:rPr>
        <w:t>Analys</w:t>
      </w:r>
    </w:p>
    <w:p w14:paraId="5F46F546" w14:textId="77777777" w:rsidR="00D461B7" w:rsidRPr="00014F2D" w:rsidRDefault="00D461B7" w:rsidP="00D461B7">
      <w:pPr>
        <w:rPr>
          <w:rFonts w:ascii="Cambria" w:eastAsia="Calibri" w:hAnsi="Cambria" w:cs="Times New Roman"/>
        </w:rPr>
      </w:pPr>
      <w:r w:rsidRPr="0066189A">
        <w:rPr>
          <w:rFonts w:ascii="Cambria" w:eastAsia="Calibri" w:hAnsi="Cambria" w:cs="Times New Roman"/>
        </w:rPr>
        <w:t xml:space="preserve">Barnen har utvecklat sin bygg- och konstruktionslek med tillgängligt material. Vi har infört mer naturmaterial i lärmiljön. Vi vill fortfarande utveckla lärmiljön med material samt utforskande aktiviteter. Vi vill ha en kub eller liknande för att kunna projicera mer i barnens lek. </w:t>
      </w:r>
    </w:p>
    <w:p w14:paraId="403C757E" w14:textId="77777777" w:rsidR="00D461B7" w:rsidRPr="0066189A" w:rsidRDefault="00D461B7" w:rsidP="00D461B7">
      <w:pPr>
        <w:rPr>
          <w:rFonts w:ascii="Cambria" w:eastAsia="Calibri" w:hAnsi="Cambria" w:cs="Times New Roman"/>
        </w:rPr>
      </w:pPr>
      <w:r w:rsidRPr="0066189A">
        <w:rPr>
          <w:rFonts w:ascii="Cambria" w:eastAsia="Calibri" w:hAnsi="Cambria" w:cs="Times New Roman"/>
        </w:rPr>
        <w:t xml:space="preserve">Efter vår </w:t>
      </w:r>
      <w:proofErr w:type="spellStart"/>
      <w:r w:rsidRPr="0066189A">
        <w:rPr>
          <w:rFonts w:ascii="Cambria" w:eastAsia="Calibri" w:hAnsi="Cambria" w:cs="Times New Roman"/>
        </w:rPr>
        <w:t>uppevila</w:t>
      </w:r>
      <w:proofErr w:type="spellEnd"/>
      <w:r w:rsidRPr="0066189A">
        <w:rPr>
          <w:rFonts w:ascii="Cambria" w:eastAsia="Calibri" w:hAnsi="Cambria" w:cs="Times New Roman"/>
        </w:rPr>
        <w:t xml:space="preserve"> har vi frågat varje barn vad hen vill göra, vilken aktivitet barnet vill ägna sig åt. Det hjälper barnen att välja aktivitet och att få igång leken. Vi känner att den metoden har fungerat bra för att barnet ska få en bra lek. Materialet har förändrats till viss del. Barnen kommer själva med önskemål om aktiviteter, vi lyssnar in barnens önskemål och tillgodoser dem. </w:t>
      </w:r>
    </w:p>
    <w:p w14:paraId="6A742E4D" w14:textId="77777777" w:rsidR="00D461B7" w:rsidRPr="0066189A" w:rsidRDefault="00D461B7" w:rsidP="00D461B7">
      <w:pPr>
        <w:rPr>
          <w:rFonts w:ascii="Cambria" w:eastAsia="Calibri" w:hAnsi="Cambria" w:cs="Times New Roman"/>
          <w:b/>
        </w:rPr>
      </w:pPr>
      <w:r w:rsidRPr="0066189A">
        <w:rPr>
          <w:rFonts w:ascii="Cambria" w:eastAsia="Calibri" w:hAnsi="Cambria" w:cs="Times New Roman"/>
          <w:b/>
        </w:rPr>
        <w:t>Utvecklingsområde</w:t>
      </w:r>
    </w:p>
    <w:p w14:paraId="06211D69" w14:textId="77777777" w:rsidR="00D461B7" w:rsidRPr="0066189A" w:rsidRDefault="00D461B7" w:rsidP="00D461B7">
      <w:pPr>
        <w:rPr>
          <w:rFonts w:ascii="Cambria" w:eastAsia="Calibri" w:hAnsi="Cambria" w:cs="Times New Roman"/>
        </w:rPr>
      </w:pPr>
      <w:r w:rsidRPr="0066189A">
        <w:rPr>
          <w:rFonts w:ascii="Cambria" w:eastAsia="Calibri" w:hAnsi="Cambria" w:cs="Times New Roman"/>
        </w:rPr>
        <w:lastRenderedPageBreak/>
        <w:t xml:space="preserve">Vi vill fortsätta att utöka materialet i vår lärmiljö, exempelvis utforskande material som barnen själva kan ta fram samt kombinera material i högre utsträckning. </w:t>
      </w:r>
    </w:p>
    <w:p w14:paraId="15AC650F" w14:textId="77777777" w:rsidR="00720277" w:rsidRDefault="00720277" w:rsidP="00D461B7">
      <w:pPr>
        <w:rPr>
          <w:rFonts w:ascii="Calibri" w:eastAsia="Calibri" w:hAnsi="Calibri" w:cs="Times New Roman"/>
        </w:rPr>
      </w:pPr>
    </w:p>
    <w:p w14:paraId="15443BF1" w14:textId="7BC59339" w:rsidR="00D461B7" w:rsidRDefault="00D461B7" w:rsidP="00D461B7">
      <w:pPr>
        <w:rPr>
          <w:rFonts w:ascii="Cambria" w:eastAsia="Calibri" w:hAnsi="Cambria" w:cs="Times New Roman"/>
          <w:b/>
        </w:rPr>
      </w:pPr>
      <w:r w:rsidRPr="0066189A">
        <w:rPr>
          <w:rFonts w:ascii="Cambria" w:eastAsia="Calibri" w:hAnsi="Cambria" w:cs="Times New Roman"/>
          <w:b/>
        </w:rPr>
        <w:t>Solen</w:t>
      </w:r>
    </w:p>
    <w:p w14:paraId="65ADDC8E" w14:textId="37338725" w:rsidR="0079595C" w:rsidRPr="0079595C" w:rsidRDefault="0079595C" w:rsidP="00D461B7">
      <w:pPr>
        <w:rPr>
          <w:rFonts w:ascii="Calibri" w:eastAsia="Calibri" w:hAnsi="Calibri" w:cs="Times New Roman"/>
          <w:b/>
        </w:rPr>
      </w:pPr>
      <w:r w:rsidRPr="0079595C">
        <w:rPr>
          <w:rFonts w:ascii="Calibri" w:eastAsia="Calibri" w:hAnsi="Calibri" w:cs="Times New Roman"/>
          <w:b/>
        </w:rPr>
        <w:t>Mål</w:t>
      </w:r>
    </w:p>
    <w:p w14:paraId="75BC4664" w14:textId="77777777" w:rsidR="00D461B7" w:rsidRPr="0066189A" w:rsidRDefault="00D461B7" w:rsidP="00D461B7">
      <w:pPr>
        <w:contextualSpacing/>
        <w:rPr>
          <w:rFonts w:ascii="Cambria" w:eastAsia="Calibri" w:hAnsi="Cambria" w:cs="Times New Roman"/>
        </w:rPr>
      </w:pPr>
      <w:r w:rsidRPr="0066189A">
        <w:rPr>
          <w:rFonts w:ascii="Cambria" w:eastAsia="Calibri" w:hAnsi="Cambria" w:cs="Times New Roman"/>
        </w:rPr>
        <w:t>Att förebygga fysiska, verbala och psykosociala kränkningar, att alla inte får vara med i leken, samt nedvärderande ord.</w:t>
      </w:r>
    </w:p>
    <w:p w14:paraId="52E57339" w14:textId="77777777" w:rsidR="00D461B7" w:rsidRPr="0066189A" w:rsidRDefault="00D461B7" w:rsidP="00D461B7">
      <w:pPr>
        <w:ind w:left="720"/>
        <w:contextualSpacing/>
        <w:rPr>
          <w:rFonts w:ascii="Cambria" w:eastAsia="Calibri" w:hAnsi="Cambria" w:cs="Times New Roman"/>
        </w:rPr>
      </w:pPr>
    </w:p>
    <w:p w14:paraId="47822627" w14:textId="77777777" w:rsidR="00D461B7" w:rsidRPr="0066189A" w:rsidRDefault="00D461B7" w:rsidP="00D461B7">
      <w:pPr>
        <w:contextualSpacing/>
        <w:rPr>
          <w:rFonts w:ascii="Cambria" w:eastAsia="Calibri" w:hAnsi="Cambria" w:cs="Times New Roman"/>
          <w:b/>
        </w:rPr>
      </w:pPr>
      <w:r w:rsidRPr="0066189A">
        <w:rPr>
          <w:rFonts w:ascii="Cambria" w:eastAsia="Calibri" w:hAnsi="Cambria" w:cs="Times New Roman"/>
          <w:b/>
        </w:rPr>
        <w:t>Metod:</w:t>
      </w:r>
    </w:p>
    <w:p w14:paraId="66FE74D7" w14:textId="77777777" w:rsidR="00D461B7" w:rsidRPr="0066189A" w:rsidRDefault="00D461B7" w:rsidP="00D461B7">
      <w:pPr>
        <w:numPr>
          <w:ilvl w:val="0"/>
          <w:numId w:val="43"/>
        </w:numPr>
        <w:contextualSpacing/>
        <w:rPr>
          <w:rFonts w:ascii="Cambria" w:eastAsia="Calibri" w:hAnsi="Cambria" w:cs="Times New Roman"/>
        </w:rPr>
      </w:pPr>
      <w:r w:rsidRPr="0066189A">
        <w:rPr>
          <w:rFonts w:ascii="Cambria" w:eastAsia="Calibri" w:hAnsi="Cambria" w:cs="Times New Roman"/>
        </w:rPr>
        <w:t xml:space="preserve">Observationer och iakttagelser av barnen. </w:t>
      </w:r>
    </w:p>
    <w:p w14:paraId="4AD551AB" w14:textId="77777777" w:rsidR="00D461B7" w:rsidRPr="0066189A" w:rsidRDefault="00D461B7" w:rsidP="00D461B7">
      <w:pPr>
        <w:numPr>
          <w:ilvl w:val="0"/>
          <w:numId w:val="43"/>
        </w:numPr>
        <w:contextualSpacing/>
        <w:rPr>
          <w:rFonts w:ascii="Cambria" w:eastAsia="Calibri" w:hAnsi="Cambria" w:cs="Times New Roman"/>
        </w:rPr>
      </w:pPr>
      <w:r w:rsidRPr="0066189A">
        <w:rPr>
          <w:rFonts w:ascii="Cambria" w:eastAsia="Calibri" w:hAnsi="Cambria" w:cs="Times New Roman"/>
        </w:rPr>
        <w:t>Teater</w:t>
      </w:r>
    </w:p>
    <w:p w14:paraId="74AAE6BC" w14:textId="77777777" w:rsidR="00D461B7" w:rsidRDefault="00D461B7" w:rsidP="00D461B7">
      <w:pPr>
        <w:numPr>
          <w:ilvl w:val="0"/>
          <w:numId w:val="43"/>
        </w:numPr>
        <w:contextualSpacing/>
        <w:rPr>
          <w:rFonts w:ascii="Cambria" w:eastAsia="Calibri" w:hAnsi="Cambria" w:cs="Times New Roman"/>
        </w:rPr>
      </w:pPr>
      <w:r w:rsidRPr="0066189A">
        <w:rPr>
          <w:rFonts w:ascii="Cambria" w:eastAsia="Calibri" w:hAnsi="Cambria" w:cs="Times New Roman"/>
        </w:rPr>
        <w:t>Samtal kring känslor</w:t>
      </w:r>
    </w:p>
    <w:p w14:paraId="5B629D6D" w14:textId="77777777" w:rsidR="00D461B7" w:rsidRPr="0066189A" w:rsidRDefault="00D461B7" w:rsidP="00D461B7">
      <w:pPr>
        <w:ind w:left="720"/>
        <w:contextualSpacing/>
        <w:rPr>
          <w:rFonts w:ascii="Cambria" w:eastAsia="Calibri" w:hAnsi="Cambria" w:cs="Times New Roman"/>
        </w:rPr>
      </w:pPr>
    </w:p>
    <w:p w14:paraId="713E446C" w14:textId="77777777" w:rsidR="00D461B7" w:rsidRPr="0066189A" w:rsidRDefault="00D461B7" w:rsidP="00D461B7">
      <w:pPr>
        <w:rPr>
          <w:rFonts w:ascii="Cambria" w:eastAsia="Calibri" w:hAnsi="Cambria" w:cs="Times New Roman"/>
          <w:b/>
        </w:rPr>
      </w:pPr>
      <w:r w:rsidRPr="0066189A">
        <w:rPr>
          <w:rFonts w:ascii="Cambria" w:eastAsia="Calibri" w:hAnsi="Cambria" w:cs="Times New Roman"/>
          <w:b/>
        </w:rPr>
        <w:t xml:space="preserve">Måluppfyllelse/analys: </w:t>
      </w:r>
    </w:p>
    <w:p w14:paraId="7CD3DDAA" w14:textId="77777777" w:rsidR="00D461B7" w:rsidRDefault="00D461B7" w:rsidP="00D461B7">
      <w:pPr>
        <w:rPr>
          <w:rFonts w:ascii="Cambria" w:eastAsia="Calibri" w:hAnsi="Cambria" w:cs="Times New Roman"/>
        </w:rPr>
      </w:pPr>
      <w:r w:rsidRPr="0066189A">
        <w:rPr>
          <w:rFonts w:ascii="Cambria" w:eastAsia="Calibri" w:hAnsi="Cambria" w:cs="Times New Roman"/>
        </w:rPr>
        <w:t xml:space="preserve">Vi har kommit en bra bit på väg men finns fortfarande vissa nervärderande ord och att vissa inte får vara med i leken. Det finns en hierarki bland barnen. Vi har arbetat aktivt med samtal kring konflikterna. Det har också spelats upp dilemma teater. Både personal och vår kompisklass har medverkat. I vår kvalitetsmål har vi arbetat med detta. Diskussioner kring ”alla lika värde” och ”respekt och hänsyn”. De äldsta barnen har inte varit bra ledare och förebilder . </w:t>
      </w:r>
    </w:p>
    <w:p w14:paraId="66EBBB77" w14:textId="77777777" w:rsidR="00D461B7" w:rsidRPr="0066189A" w:rsidRDefault="00D461B7" w:rsidP="00D461B7">
      <w:pPr>
        <w:rPr>
          <w:rFonts w:ascii="Cambria" w:eastAsia="Calibri" w:hAnsi="Cambria" w:cs="Times New Roman"/>
          <w:b/>
        </w:rPr>
      </w:pPr>
      <w:r w:rsidRPr="0066189A">
        <w:rPr>
          <w:rFonts w:ascii="Cambria" w:eastAsia="Calibri" w:hAnsi="Cambria" w:cs="Times New Roman"/>
          <w:b/>
        </w:rPr>
        <w:t xml:space="preserve">Utvecklingsområden: </w:t>
      </w:r>
    </w:p>
    <w:p w14:paraId="7C83B60B" w14:textId="77777777" w:rsidR="00D461B7" w:rsidRPr="0066189A" w:rsidRDefault="00D461B7" w:rsidP="00D461B7">
      <w:pPr>
        <w:rPr>
          <w:rFonts w:ascii="Cambria" w:eastAsia="Calibri" w:hAnsi="Cambria" w:cs="Times New Roman"/>
        </w:rPr>
      </w:pPr>
      <w:r w:rsidRPr="0066189A">
        <w:rPr>
          <w:rFonts w:ascii="Cambria" w:eastAsia="Calibri" w:hAnsi="Cambria" w:cs="Times New Roman"/>
        </w:rPr>
        <w:t>Mer dilemma teater och fortsätta vårt arbete med känslor. Även här att involvera föräldrarna hur vi arbetar med barnen vid kränkande handlingar.</w:t>
      </w:r>
    </w:p>
    <w:p w14:paraId="63EBC0D3" w14:textId="77777777" w:rsidR="00D461B7" w:rsidRDefault="00D461B7" w:rsidP="00D461B7">
      <w:pPr>
        <w:rPr>
          <w:rFonts w:ascii="Cambria" w:eastAsia="Calibri" w:hAnsi="Cambria" w:cs="Times New Roman"/>
          <w:b/>
        </w:rPr>
      </w:pPr>
    </w:p>
    <w:p w14:paraId="6651502B" w14:textId="0A11E9BF" w:rsidR="00D461B7" w:rsidRPr="00014F2D" w:rsidRDefault="00D461B7" w:rsidP="00D461B7">
      <w:pPr>
        <w:rPr>
          <w:rFonts w:ascii="Cambria" w:eastAsia="Calibri" w:hAnsi="Cambria" w:cs="Times New Roman"/>
          <w:b/>
        </w:rPr>
      </w:pPr>
      <w:r w:rsidRPr="00014F2D">
        <w:rPr>
          <w:rFonts w:ascii="Cambria" w:eastAsia="Calibri" w:hAnsi="Cambria" w:cs="Times New Roman"/>
          <w:b/>
        </w:rPr>
        <w:t>Småstjärnor</w:t>
      </w:r>
    </w:p>
    <w:p w14:paraId="587D6294" w14:textId="77777777" w:rsidR="00D461B7" w:rsidRPr="00014F2D" w:rsidRDefault="00D461B7" w:rsidP="00D461B7">
      <w:pPr>
        <w:rPr>
          <w:rFonts w:ascii="Cambria" w:eastAsia="Calibri" w:hAnsi="Cambria" w:cs="Times New Roman"/>
          <w:b/>
        </w:rPr>
      </w:pPr>
      <w:r w:rsidRPr="00014F2D">
        <w:rPr>
          <w:rFonts w:ascii="Cambria" w:eastAsia="Calibri" w:hAnsi="Cambria" w:cs="Times New Roman"/>
          <w:b/>
        </w:rPr>
        <w:t>Kartläggning</w:t>
      </w:r>
    </w:p>
    <w:p w14:paraId="5D3BA340"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Genom observation har vi upplevt att detta är en trygg grupp som redan hittat sina ”roller”. De trivs tillsammans och är empatiska mot varandra. De är lyhörda för när någon av kompisarna inte är här och ifrågasätter varför. </w:t>
      </w:r>
    </w:p>
    <w:p w14:paraId="53F2C622"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De har roligt tillsammans och de möts och stöttar varandra i deras styrkor och svagheter. </w:t>
      </w:r>
    </w:p>
    <w:p w14:paraId="23A7F82B"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Många barn med stark vilja som ibland har svårt att lyssna och ta in det vi säger. Det beror ibland på impuls och ibland på envishet. </w:t>
      </w:r>
    </w:p>
    <w:p w14:paraId="7DE86016"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Hela denna grupp har stort behov av fysisk aktivitet och stimulans. </w:t>
      </w:r>
    </w:p>
    <w:p w14:paraId="56BB1D5C" w14:textId="77777777" w:rsidR="00D461B7" w:rsidRPr="00014F2D" w:rsidRDefault="00D461B7" w:rsidP="00D461B7">
      <w:pPr>
        <w:rPr>
          <w:rFonts w:ascii="Cambria" w:eastAsia="Calibri" w:hAnsi="Cambria" w:cs="Times New Roman"/>
          <w:b/>
        </w:rPr>
      </w:pPr>
      <w:r w:rsidRPr="00014F2D">
        <w:rPr>
          <w:rFonts w:ascii="Cambria" w:eastAsia="Calibri" w:hAnsi="Cambria" w:cs="Times New Roman"/>
          <w:b/>
        </w:rPr>
        <w:t>Mål</w:t>
      </w:r>
    </w:p>
    <w:p w14:paraId="63622584"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Hantera vardagen, allt från påklädning till konflikthantering.</w:t>
      </w:r>
    </w:p>
    <w:p w14:paraId="474623A7"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 Att stimulera barnens fysiska behov. </w:t>
      </w:r>
    </w:p>
    <w:p w14:paraId="68D28A51"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lastRenderedPageBreak/>
        <w:t>- Att vara en bra kompis.</w:t>
      </w:r>
    </w:p>
    <w:p w14:paraId="70113EA8" w14:textId="77777777" w:rsidR="00D461B7" w:rsidRPr="00014F2D" w:rsidRDefault="00D461B7" w:rsidP="00D461B7">
      <w:pPr>
        <w:rPr>
          <w:rFonts w:ascii="Cambria" w:eastAsia="Calibri" w:hAnsi="Cambria" w:cs="Times New Roman"/>
          <w:b/>
        </w:rPr>
      </w:pPr>
      <w:r w:rsidRPr="00014F2D">
        <w:rPr>
          <w:rFonts w:ascii="Cambria" w:eastAsia="Calibri" w:hAnsi="Cambria" w:cs="Times New Roman"/>
          <w:b/>
        </w:rPr>
        <w:t>Metod</w:t>
      </w:r>
    </w:p>
    <w:p w14:paraId="609DAF30"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 Att ha tydliga rutiner som hjälper dem i verksamheten. </w:t>
      </w:r>
    </w:p>
    <w:p w14:paraId="1C569D88" w14:textId="77777777" w:rsidR="00D461B7" w:rsidRPr="00014F2D" w:rsidRDefault="00D461B7" w:rsidP="00D461B7">
      <w:pPr>
        <w:rPr>
          <w:rFonts w:ascii="Cambria" w:eastAsia="Calibri" w:hAnsi="Cambria" w:cs="Times New Roman"/>
          <w:b/>
        </w:rPr>
      </w:pPr>
      <w:r w:rsidRPr="00014F2D">
        <w:rPr>
          <w:rFonts w:ascii="Cambria" w:eastAsia="Calibri" w:hAnsi="Cambria" w:cs="Times New Roman"/>
        </w:rPr>
        <w:t xml:space="preserve">- Hitta teman och aktiviteter som passar gruppen. </w:t>
      </w:r>
    </w:p>
    <w:p w14:paraId="41E61CC2"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Prata om känslor.</w:t>
      </w:r>
    </w:p>
    <w:p w14:paraId="33EA1AB7"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För att allt ovan ska fungera krävs det att vi pedagoger har en lugn framtoning som skapar en trygg känsla i gruppen. Vi ser och uppmärksammar barnen och låter dem uttrycka sina känslor som vi sedan besvarar.</w:t>
      </w:r>
    </w:p>
    <w:p w14:paraId="370FA8F6" w14:textId="77777777" w:rsidR="00D461B7" w:rsidRDefault="00D461B7" w:rsidP="00D461B7">
      <w:pPr>
        <w:rPr>
          <w:rFonts w:ascii="Cambria" w:eastAsia="Calibri" w:hAnsi="Cambria" w:cs="Times New Roman"/>
          <w:b/>
        </w:rPr>
      </w:pPr>
      <w:r>
        <w:rPr>
          <w:rFonts w:ascii="Cambria" w:eastAsia="Calibri" w:hAnsi="Cambria" w:cs="Times New Roman"/>
          <w:b/>
        </w:rPr>
        <w:t>Måluppfyllelse/a</w:t>
      </w:r>
      <w:r w:rsidRPr="00014F2D">
        <w:rPr>
          <w:rFonts w:ascii="Cambria" w:eastAsia="Calibri" w:hAnsi="Cambria" w:cs="Times New Roman"/>
          <w:b/>
        </w:rPr>
        <w:t>n</w:t>
      </w:r>
      <w:r>
        <w:rPr>
          <w:rFonts w:ascii="Cambria" w:eastAsia="Calibri" w:hAnsi="Cambria" w:cs="Times New Roman"/>
          <w:b/>
        </w:rPr>
        <w:t>a</w:t>
      </w:r>
      <w:r w:rsidRPr="00014F2D">
        <w:rPr>
          <w:rFonts w:ascii="Cambria" w:eastAsia="Calibri" w:hAnsi="Cambria" w:cs="Times New Roman"/>
          <w:b/>
        </w:rPr>
        <w:t>lys</w:t>
      </w:r>
      <w:r>
        <w:rPr>
          <w:rFonts w:ascii="Cambria" w:eastAsia="Calibri" w:hAnsi="Cambria" w:cs="Times New Roman"/>
          <w:b/>
        </w:rPr>
        <w:t xml:space="preserve"> </w:t>
      </w:r>
    </w:p>
    <w:p w14:paraId="6ED1ADF8"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Gruppen har en bra gemenskap och de är ett litet team. De är trygga och trivs i varandras sällskap. De är glada för de olika aktiviteterna vi gör och är gärna med. </w:t>
      </w:r>
    </w:p>
    <w:p w14:paraId="7D0C03AB"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Barnen har kommit in i rutinerna som finns på förskolan och är medvetna om hur saker ”ska” genomföras. Dock glömmer de lätt och de behöver bli påminda ofta. </w:t>
      </w:r>
    </w:p>
    <w:p w14:paraId="50F5ABA2"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Gruppen i sig har inte förändrats utan de är fortfarande i stort behov av fysisk aktivitet men behöver också träna på att hitta sitt lugna jag.</w:t>
      </w:r>
    </w:p>
    <w:p w14:paraId="7BC65112"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 Barnens viljor har blivit starkare och detta har märkts av då de inte alltid är så medgörliga. Konflikterna ser annorlunda ut, de är mer medvetna och det retas och tetas mera. </w:t>
      </w:r>
    </w:p>
    <w:p w14:paraId="02211CF9" w14:textId="77777777" w:rsidR="00D461B7" w:rsidRDefault="00D461B7" w:rsidP="00D461B7">
      <w:pPr>
        <w:rPr>
          <w:rFonts w:ascii="Cambria" w:eastAsia="Calibri" w:hAnsi="Cambria" w:cs="Times New Roman"/>
          <w:b/>
        </w:rPr>
      </w:pPr>
      <w:r>
        <w:rPr>
          <w:rFonts w:ascii="Cambria" w:eastAsia="Calibri" w:hAnsi="Cambria" w:cs="Times New Roman"/>
          <w:b/>
        </w:rPr>
        <w:t>Utvecklingsområde</w:t>
      </w:r>
    </w:p>
    <w:p w14:paraId="4B6132A1"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Kommer fortsätta att jobba med att vara tydliga med vad som gäller och med våra rutiner så länge det fungerar för gruppen. </w:t>
      </w:r>
    </w:p>
    <w:p w14:paraId="6AE030D7"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Barnens utveckling är alltid i fokus och vi försöker att utgå från barnen intresse i det vi gör. Dock kommer vi att jobba mycket med på- och avklädning samt bordsskick vilket inte är barnens favorit men vi pedagoger känner att det är viktigt. </w:t>
      </w:r>
    </w:p>
    <w:p w14:paraId="35BE9D98" w14:textId="77777777" w:rsidR="00D461B7" w:rsidRPr="00014F2D" w:rsidRDefault="00D461B7" w:rsidP="00D461B7">
      <w:pPr>
        <w:rPr>
          <w:rFonts w:ascii="Cambria" w:eastAsia="Calibri" w:hAnsi="Cambria" w:cs="Times New Roman"/>
        </w:rPr>
      </w:pPr>
      <w:r w:rsidRPr="00014F2D">
        <w:rPr>
          <w:rFonts w:ascii="Cambria" w:eastAsia="Calibri" w:hAnsi="Cambria" w:cs="Times New Roman"/>
        </w:rPr>
        <w:t xml:space="preserve">Vi behöver fokusera mer på att prata om känslor, hur olika saker känns för olika personer och att olika handlingar påverkar barnen på olika sätt. Våra olikheter helt enkelt. </w:t>
      </w:r>
    </w:p>
    <w:p w14:paraId="390DB653" w14:textId="77777777" w:rsidR="00D461B7" w:rsidRDefault="00D461B7" w:rsidP="00A66C93">
      <w:pPr>
        <w:pStyle w:val="paragraph"/>
        <w:spacing w:before="0" w:beforeAutospacing="0" w:after="0" w:afterAutospacing="0" w:line="276" w:lineRule="auto"/>
        <w:textAlignment w:val="baseline"/>
        <w:rPr>
          <w:rStyle w:val="normaltextrun"/>
          <w:rFonts w:asciiTheme="minorHAnsi" w:hAnsiTheme="minorHAnsi"/>
          <w:b/>
          <w:sz w:val="22"/>
          <w:szCs w:val="22"/>
        </w:rPr>
      </w:pPr>
    </w:p>
    <w:p w14:paraId="7672092F" w14:textId="77777777" w:rsidR="004A117D" w:rsidRDefault="004A117D" w:rsidP="004A117D">
      <w:pPr>
        <w:pStyle w:val="Rubrik2"/>
      </w:pPr>
      <w:bookmarkStart w:id="53" w:name="_Toc491431953"/>
      <w:bookmarkStart w:id="54" w:name="_Toc460411782"/>
      <w:bookmarkStart w:id="55" w:name="_Toc517855861"/>
      <w:bookmarkStart w:id="56" w:name="_Toc517943385"/>
      <w:r w:rsidRPr="000F7AEE">
        <w:t>Mångubben</w:t>
      </w:r>
      <w:bookmarkEnd w:id="55"/>
      <w:bookmarkEnd w:id="56"/>
    </w:p>
    <w:p w14:paraId="0FD73FA5" w14:textId="77777777" w:rsidR="004A117D" w:rsidRPr="00005488" w:rsidRDefault="004A117D" w:rsidP="004A117D">
      <w:pPr>
        <w:rPr>
          <w:i/>
        </w:rPr>
      </w:pPr>
      <w:r w:rsidRPr="00005488">
        <w:rPr>
          <w:i/>
        </w:rPr>
        <w:t>Mål</w:t>
      </w:r>
    </w:p>
    <w:p w14:paraId="4FB16240" w14:textId="77777777" w:rsidR="004A117D" w:rsidRPr="00005488" w:rsidRDefault="004A117D" w:rsidP="004A117D">
      <w:r w:rsidRPr="00005488">
        <w:t>”Förmåga att ta hänsyn till och leva sig in i andras människors situation samt vilja att hjälpa andra”. (</w:t>
      </w:r>
      <w:proofErr w:type="spellStart"/>
      <w:r w:rsidRPr="00005488">
        <w:t>Lpfö</w:t>
      </w:r>
      <w:proofErr w:type="spellEnd"/>
      <w:r w:rsidRPr="00005488">
        <w:t xml:space="preserve"> 98 rev 10)</w:t>
      </w:r>
    </w:p>
    <w:p w14:paraId="63130BC3" w14:textId="77777777" w:rsidR="004A117D" w:rsidRPr="00005488" w:rsidRDefault="004A117D" w:rsidP="004A117D">
      <w:r w:rsidRPr="00005488">
        <w:t>Med detta menar vi</w:t>
      </w:r>
      <w:r>
        <w:t>:</w:t>
      </w:r>
      <w:r w:rsidRPr="00005488">
        <w:t xml:space="preserve"> att vi gör medvetna val för tillfällen att arbeta med våra metoder. </w:t>
      </w:r>
    </w:p>
    <w:p w14:paraId="6CB721DC" w14:textId="77777777" w:rsidR="004A117D" w:rsidRPr="00005488" w:rsidRDefault="004A117D" w:rsidP="004A117D">
      <w:r w:rsidRPr="00005488">
        <w:t>Detta innebär för oss vuxna</w:t>
      </w:r>
      <w:r>
        <w:t>:</w:t>
      </w:r>
      <w:r w:rsidRPr="00005488">
        <w:t xml:space="preserve"> </w:t>
      </w:r>
    </w:p>
    <w:p w14:paraId="489AF5F3" w14:textId="77777777" w:rsidR="004A117D" w:rsidRPr="00005488" w:rsidRDefault="004A117D" w:rsidP="004A117D">
      <w:pPr>
        <w:rPr>
          <w:i/>
        </w:rPr>
      </w:pPr>
      <w:r w:rsidRPr="00005488">
        <w:rPr>
          <w:i/>
        </w:rPr>
        <w:t>Metoder</w:t>
      </w:r>
    </w:p>
    <w:p w14:paraId="7BDA3D05" w14:textId="77777777" w:rsidR="004A117D" w:rsidRPr="00005488" w:rsidRDefault="004A117D" w:rsidP="004A117D">
      <w:pPr>
        <w:pStyle w:val="Ingetavstnd"/>
        <w:numPr>
          <w:ilvl w:val="0"/>
          <w:numId w:val="46"/>
        </w:numPr>
        <w:spacing w:line="276" w:lineRule="auto"/>
      </w:pPr>
      <w:r w:rsidRPr="00005488">
        <w:lastRenderedPageBreak/>
        <w:t>Samtala med barnen kring hur en bra kompis ska vara i både små och stora grupper.</w:t>
      </w:r>
    </w:p>
    <w:p w14:paraId="7E63EF89" w14:textId="77777777" w:rsidR="004A117D" w:rsidRPr="00005488" w:rsidRDefault="004A117D" w:rsidP="004A117D">
      <w:pPr>
        <w:pStyle w:val="Ingetavstnd"/>
        <w:numPr>
          <w:ilvl w:val="0"/>
          <w:numId w:val="46"/>
        </w:numPr>
        <w:spacing w:line="276" w:lineRule="auto"/>
      </w:pPr>
      <w:r w:rsidRPr="00005488">
        <w:t>Uppmärksamma barnen kring allas styrkor och egenskaper.</w:t>
      </w:r>
    </w:p>
    <w:p w14:paraId="5AE94B63" w14:textId="77777777" w:rsidR="004A117D" w:rsidRPr="00005488" w:rsidRDefault="004A117D" w:rsidP="004A117D">
      <w:pPr>
        <w:pStyle w:val="Ingetavstnd"/>
        <w:numPr>
          <w:ilvl w:val="0"/>
          <w:numId w:val="46"/>
        </w:numPr>
        <w:spacing w:line="276" w:lineRule="auto"/>
      </w:pPr>
      <w:r w:rsidRPr="00005488">
        <w:t>Tydliggöra att vi alla behövs</w:t>
      </w:r>
    </w:p>
    <w:p w14:paraId="42FDEF1B" w14:textId="77777777" w:rsidR="004A117D" w:rsidRPr="00005488" w:rsidRDefault="004A117D" w:rsidP="004A117D">
      <w:pPr>
        <w:pStyle w:val="Ingetavstnd"/>
        <w:numPr>
          <w:ilvl w:val="0"/>
          <w:numId w:val="46"/>
        </w:numPr>
        <w:spacing w:line="276" w:lineRule="auto"/>
      </w:pPr>
      <w:r w:rsidRPr="00005488">
        <w:t>Media, litteratur</w:t>
      </w:r>
    </w:p>
    <w:p w14:paraId="22CAA5FE" w14:textId="77777777" w:rsidR="004A117D" w:rsidRPr="00005488" w:rsidRDefault="004A117D" w:rsidP="004A117D">
      <w:pPr>
        <w:pStyle w:val="Ingetavstnd"/>
        <w:numPr>
          <w:ilvl w:val="0"/>
          <w:numId w:val="46"/>
        </w:numPr>
        <w:spacing w:line="276" w:lineRule="auto"/>
      </w:pPr>
      <w:r w:rsidRPr="00005488">
        <w:t>Samtal</w:t>
      </w:r>
    </w:p>
    <w:p w14:paraId="534ECA2E" w14:textId="77777777" w:rsidR="004A117D" w:rsidRPr="00005488" w:rsidRDefault="004A117D" w:rsidP="004A117D">
      <w:pPr>
        <w:pStyle w:val="Ingetavstnd"/>
        <w:numPr>
          <w:ilvl w:val="0"/>
          <w:numId w:val="46"/>
        </w:numPr>
        <w:spacing w:line="276" w:lineRule="auto"/>
      </w:pPr>
      <w:r w:rsidRPr="00005488">
        <w:t>Vara ”härvarande” pedagoger i barngruppen och förgå med gott exempel.</w:t>
      </w:r>
    </w:p>
    <w:p w14:paraId="10AF1670" w14:textId="77777777" w:rsidR="004A117D" w:rsidRPr="00005488" w:rsidRDefault="004A117D" w:rsidP="004A117D">
      <w:pPr>
        <w:pStyle w:val="Ingetavstnd"/>
        <w:numPr>
          <w:ilvl w:val="0"/>
          <w:numId w:val="46"/>
        </w:numPr>
        <w:spacing w:line="276" w:lineRule="auto"/>
      </w:pPr>
      <w:r w:rsidRPr="00005488">
        <w:t xml:space="preserve">Använda oss av olika gruppkonstellationer små och stora </w:t>
      </w:r>
    </w:p>
    <w:p w14:paraId="27FC845B" w14:textId="77777777" w:rsidR="004A117D" w:rsidRDefault="004A117D" w:rsidP="004A117D">
      <w:pPr>
        <w:pStyle w:val="Ingetavstnd"/>
        <w:numPr>
          <w:ilvl w:val="0"/>
          <w:numId w:val="46"/>
        </w:numPr>
        <w:spacing w:line="276" w:lineRule="auto"/>
      </w:pPr>
      <w:proofErr w:type="spellStart"/>
      <w:r w:rsidRPr="00005488">
        <w:t>Drop</w:t>
      </w:r>
      <w:proofErr w:type="spellEnd"/>
      <w:r w:rsidRPr="00005488">
        <w:t xml:space="preserve"> in frukost för föräldrarna</w:t>
      </w:r>
    </w:p>
    <w:p w14:paraId="1D6E5D58" w14:textId="77777777" w:rsidR="004A117D" w:rsidRPr="00005488" w:rsidRDefault="004A117D" w:rsidP="004A117D">
      <w:pPr>
        <w:pStyle w:val="Ingetavstnd"/>
        <w:spacing w:line="276" w:lineRule="auto"/>
        <w:ind w:left="720"/>
      </w:pPr>
    </w:p>
    <w:p w14:paraId="2DFFBAFB" w14:textId="77777777" w:rsidR="004A117D" w:rsidRPr="00005488" w:rsidRDefault="004A117D" w:rsidP="004A117D">
      <w:pPr>
        <w:rPr>
          <w:i/>
          <w:lang w:val="nb-NO"/>
        </w:rPr>
      </w:pPr>
      <w:proofErr w:type="spellStart"/>
      <w:r w:rsidRPr="00005488">
        <w:rPr>
          <w:i/>
          <w:lang w:val="nb-NO"/>
        </w:rPr>
        <w:t>Måluppfyllelse</w:t>
      </w:r>
      <w:proofErr w:type="spellEnd"/>
      <w:r w:rsidRPr="00005488">
        <w:rPr>
          <w:i/>
          <w:lang w:val="nb-NO"/>
        </w:rPr>
        <w:t xml:space="preserve">/resultat </w:t>
      </w:r>
    </w:p>
    <w:p w14:paraId="46B509FF" w14:textId="77777777" w:rsidR="004A117D" w:rsidRPr="00005488" w:rsidRDefault="004A117D" w:rsidP="004A117D">
      <w:r w:rsidRPr="00005488">
        <w:t>Vi känner och tycker att vår barngrupp har blivit väldigt bra på att hjälpa, stötta och trösta varandra. De visar också bättre hänsyn till varandra. En stor utveckling har skett och barnen har utvecklat sin empatiförmåga. Däremot har vi pedagoger inte använt oss av alla metoder som vi hade tänkt.</w:t>
      </w:r>
    </w:p>
    <w:p w14:paraId="2A4D5B2C" w14:textId="77777777" w:rsidR="004A117D" w:rsidRPr="00005488" w:rsidRDefault="004A117D" w:rsidP="004A117D">
      <w:pPr>
        <w:rPr>
          <w:i/>
        </w:rPr>
      </w:pPr>
      <w:r w:rsidRPr="00005488">
        <w:rPr>
          <w:i/>
        </w:rPr>
        <w:t>Analys</w:t>
      </w:r>
    </w:p>
    <w:p w14:paraId="74AF7129" w14:textId="77777777" w:rsidR="004A117D" w:rsidRPr="00005488" w:rsidRDefault="004A117D" w:rsidP="004A117D">
      <w:r w:rsidRPr="00005488">
        <w:t>Vi tror att vår framgång med gruppen har varit att vi alltid har varit ”härvarande” pedagoger. Verkligen lyssnat in barnen och tagit deras känslor på allvar och hjälpt dem att förmedla det vidare till kompisarna om det behövts. Vi tror också att vårt arbete med de olika gruppkonstellationer små och stora har varit gynnande för barngruppen. På så vis blir alla barn sedda och vågar ta mer plats.</w:t>
      </w:r>
    </w:p>
    <w:p w14:paraId="09952B5B" w14:textId="77777777" w:rsidR="004A117D" w:rsidRDefault="004A117D" w:rsidP="004A117D">
      <w:pPr>
        <w:pStyle w:val="Rubrik2"/>
      </w:pPr>
      <w:bookmarkStart w:id="57" w:name="_Toc517855862"/>
      <w:bookmarkStart w:id="58" w:name="_Toc517943386"/>
      <w:r w:rsidRPr="000F7AEE">
        <w:t>Stjärnskottet</w:t>
      </w:r>
      <w:bookmarkEnd w:id="57"/>
      <w:bookmarkEnd w:id="58"/>
    </w:p>
    <w:p w14:paraId="3AAD0678" w14:textId="77777777" w:rsidR="004A117D" w:rsidRPr="00005488" w:rsidRDefault="004A117D" w:rsidP="004A117D">
      <w:pPr>
        <w:rPr>
          <w:i/>
        </w:rPr>
      </w:pPr>
      <w:r w:rsidRPr="00005488">
        <w:rPr>
          <w:i/>
        </w:rPr>
        <w:t>Mål</w:t>
      </w:r>
    </w:p>
    <w:p w14:paraId="1ADDFD37" w14:textId="77777777" w:rsidR="004A117D" w:rsidRPr="00005488" w:rsidRDefault="004A117D" w:rsidP="004A117D">
      <w:r w:rsidRPr="00005488">
        <w:t>”Förskolan ska sträva efter att varje barn utvecklar sin förmåga att fungera enskilt och i grupp, att hantera konflikter och förstå rättigheter och skyldigheter samt ta ansvar för gemensamma regler.” (</w:t>
      </w:r>
      <w:proofErr w:type="spellStart"/>
      <w:r w:rsidRPr="00005488">
        <w:t>Lpfö</w:t>
      </w:r>
      <w:proofErr w:type="spellEnd"/>
      <w:r w:rsidRPr="00005488">
        <w:t xml:space="preserve"> 98 rev 10)</w:t>
      </w:r>
    </w:p>
    <w:p w14:paraId="5147F5BB" w14:textId="77777777" w:rsidR="004A117D" w:rsidRPr="00005488" w:rsidRDefault="004A117D" w:rsidP="004A117D">
      <w:pPr>
        <w:rPr>
          <w:i/>
        </w:rPr>
      </w:pPr>
      <w:r w:rsidRPr="00005488">
        <w:rPr>
          <w:i/>
        </w:rPr>
        <w:t>Metod</w:t>
      </w:r>
    </w:p>
    <w:p w14:paraId="50AADD1A" w14:textId="77777777" w:rsidR="004A117D" w:rsidRPr="00005488" w:rsidRDefault="004A117D" w:rsidP="004A117D">
      <w:pPr>
        <w:numPr>
          <w:ilvl w:val="0"/>
          <w:numId w:val="39"/>
        </w:numPr>
        <w:contextualSpacing/>
      </w:pPr>
      <w:r w:rsidRPr="00005488">
        <w:t>Vi jobbar med att sätta ord på känslor. Använda både språk och tecken (TAKK)</w:t>
      </w:r>
    </w:p>
    <w:p w14:paraId="45F103F0" w14:textId="77777777" w:rsidR="004A117D" w:rsidRPr="00005488" w:rsidRDefault="004A117D" w:rsidP="004A117D">
      <w:pPr>
        <w:numPr>
          <w:ilvl w:val="0"/>
          <w:numId w:val="39"/>
        </w:numPr>
        <w:contextualSpacing/>
      </w:pPr>
      <w:r w:rsidRPr="00005488">
        <w:t xml:space="preserve">Dramatisering för att använda oss av de situationer som uppstår i barngruppen </w:t>
      </w:r>
    </w:p>
    <w:p w14:paraId="4A30F1B1" w14:textId="77777777" w:rsidR="004A117D" w:rsidRPr="00005488" w:rsidRDefault="004A117D" w:rsidP="004A117D">
      <w:pPr>
        <w:numPr>
          <w:ilvl w:val="0"/>
          <w:numId w:val="39"/>
        </w:numPr>
        <w:contextualSpacing/>
      </w:pPr>
      <w:r w:rsidRPr="00005488">
        <w:t>Vi jobbar med att göra/säga förlåt och stopp</w:t>
      </w:r>
    </w:p>
    <w:p w14:paraId="52B4F588" w14:textId="77777777" w:rsidR="004A117D" w:rsidRPr="00005488" w:rsidRDefault="004A117D" w:rsidP="004A117D">
      <w:pPr>
        <w:numPr>
          <w:ilvl w:val="0"/>
          <w:numId w:val="39"/>
        </w:numPr>
        <w:contextualSpacing/>
      </w:pPr>
      <w:r w:rsidRPr="00005488">
        <w:t xml:space="preserve">Vi tränar på att ta i vår kompis på ett okej sätt; visa och prata vad som är okej, massageövningar och samarbetsövningar. </w:t>
      </w:r>
    </w:p>
    <w:p w14:paraId="033C4145" w14:textId="77777777" w:rsidR="004A117D" w:rsidRPr="00005488" w:rsidRDefault="004A117D" w:rsidP="004A117D">
      <w:pPr>
        <w:numPr>
          <w:ilvl w:val="0"/>
          <w:numId w:val="39"/>
        </w:numPr>
        <w:contextualSpacing/>
      </w:pPr>
      <w:r w:rsidRPr="00005488">
        <w:t>Ha en ständig dialog med barnen i bemötandet med varandra och jobba som aktiva, goda förebilder. Vara ”härvarande” pedagoger</w:t>
      </w:r>
    </w:p>
    <w:p w14:paraId="39A0A5E5" w14:textId="77777777" w:rsidR="004A117D" w:rsidRPr="00005488" w:rsidRDefault="004A117D" w:rsidP="004A117D">
      <w:pPr>
        <w:numPr>
          <w:ilvl w:val="0"/>
          <w:numId w:val="39"/>
        </w:numPr>
        <w:contextualSpacing/>
      </w:pPr>
      <w:r w:rsidRPr="00005488">
        <w:t xml:space="preserve">Använda materialet ”Kompisböcker för de yngsta” av Linda Palm </w:t>
      </w:r>
    </w:p>
    <w:p w14:paraId="63091403" w14:textId="77777777" w:rsidR="004A117D" w:rsidRPr="00005488" w:rsidRDefault="004A117D" w:rsidP="004A117D">
      <w:pPr>
        <w:numPr>
          <w:ilvl w:val="0"/>
          <w:numId w:val="39"/>
        </w:numPr>
        <w:contextualSpacing/>
      </w:pPr>
      <w:r w:rsidRPr="00005488">
        <w:t>Använda media och litteratur kring kompisskap</w:t>
      </w:r>
    </w:p>
    <w:p w14:paraId="6E51B56B" w14:textId="77777777" w:rsidR="004A117D" w:rsidRPr="00005488" w:rsidRDefault="004A117D" w:rsidP="004A117D">
      <w:pPr>
        <w:numPr>
          <w:ilvl w:val="0"/>
          <w:numId w:val="39"/>
        </w:numPr>
        <w:contextualSpacing/>
      </w:pPr>
      <w:r w:rsidRPr="00005488">
        <w:t>Använda olika mindre gruppkonstellationer och ”lekgrupper” för att uppmuntra rollek och inkludering</w:t>
      </w:r>
    </w:p>
    <w:p w14:paraId="4FA9AD27" w14:textId="77777777" w:rsidR="004A117D" w:rsidRPr="00005488" w:rsidRDefault="004A117D" w:rsidP="004A117D">
      <w:pPr>
        <w:numPr>
          <w:ilvl w:val="0"/>
          <w:numId w:val="39"/>
        </w:numPr>
        <w:contextualSpacing/>
      </w:pPr>
      <w:r w:rsidRPr="00005488">
        <w:t>Uppmuntra barnen att både be varandra om hjälp och erbjuda sin hjälp</w:t>
      </w:r>
    </w:p>
    <w:p w14:paraId="3B647E92" w14:textId="77777777" w:rsidR="004A117D" w:rsidRPr="00005488" w:rsidRDefault="004A117D" w:rsidP="004A117D">
      <w:pPr>
        <w:numPr>
          <w:ilvl w:val="0"/>
          <w:numId w:val="39"/>
        </w:numPr>
        <w:contextualSpacing/>
      </w:pPr>
      <w:r w:rsidRPr="00005488">
        <w:t xml:space="preserve">Fokusera på varandras styrkor och att vi alla behövs </w:t>
      </w:r>
    </w:p>
    <w:p w14:paraId="195872DF" w14:textId="77777777" w:rsidR="004A117D" w:rsidRDefault="004A117D" w:rsidP="004A117D">
      <w:pPr>
        <w:pStyle w:val="Default"/>
        <w:spacing w:line="276" w:lineRule="auto"/>
        <w:rPr>
          <w:rFonts w:asciiTheme="minorHAnsi" w:hAnsiTheme="minorHAnsi"/>
          <w:i/>
          <w:color w:val="auto"/>
          <w:sz w:val="22"/>
          <w:szCs w:val="22"/>
        </w:rPr>
      </w:pPr>
      <w:r w:rsidRPr="00005488">
        <w:rPr>
          <w:rFonts w:asciiTheme="minorHAnsi" w:hAnsiTheme="minorHAnsi"/>
          <w:i/>
          <w:color w:val="auto"/>
          <w:sz w:val="22"/>
          <w:szCs w:val="22"/>
        </w:rPr>
        <w:t>Måluppfyllelse/resultat</w:t>
      </w:r>
    </w:p>
    <w:p w14:paraId="713B8197" w14:textId="77777777" w:rsidR="004A117D" w:rsidRPr="00005488" w:rsidRDefault="004A117D" w:rsidP="004A117D">
      <w:pPr>
        <w:pStyle w:val="Default"/>
        <w:spacing w:line="276" w:lineRule="auto"/>
        <w:rPr>
          <w:rFonts w:asciiTheme="minorHAnsi" w:hAnsiTheme="minorHAnsi"/>
          <w:i/>
          <w:sz w:val="22"/>
          <w:szCs w:val="22"/>
        </w:rPr>
      </w:pPr>
    </w:p>
    <w:p w14:paraId="12E780FC" w14:textId="77777777" w:rsidR="004A117D" w:rsidRPr="00005488" w:rsidRDefault="004A117D" w:rsidP="004A117D">
      <w:pPr>
        <w:pStyle w:val="Default"/>
        <w:spacing w:line="276" w:lineRule="auto"/>
        <w:rPr>
          <w:rFonts w:asciiTheme="minorHAnsi" w:hAnsiTheme="minorHAnsi"/>
          <w:sz w:val="22"/>
          <w:szCs w:val="22"/>
        </w:rPr>
      </w:pPr>
      <w:r w:rsidRPr="00005488">
        <w:rPr>
          <w:rFonts w:asciiTheme="minorHAnsi" w:hAnsiTheme="minorHAnsi"/>
          <w:sz w:val="22"/>
          <w:szCs w:val="22"/>
        </w:rPr>
        <w:lastRenderedPageBreak/>
        <w:t>Vi har jobbat aktivt med att sätta ord på känslor och kroppsspråk. Dramatisering och gestalten Kompis Nallen har varit återkommande moment i barngruppen. Arbetet fortsätter med Stopp och att göra/säga förlåt dagligen, används av både stora och små. Vi har jobbat med de ovanstående punkterna i stor utsträckning - förebilder, att ta i varandra, litteratur, media och lekgrupper m.m. att be om hjälp och aktivt hjälpa varandra, samt fokusera på barnens styrkor, vi är alla olika, att vi alla behövs och alla är vi bra på något.</w:t>
      </w:r>
    </w:p>
    <w:p w14:paraId="564BF23A" w14:textId="77777777" w:rsidR="004A117D" w:rsidRPr="00005488" w:rsidRDefault="004A117D" w:rsidP="004A117D">
      <w:pPr>
        <w:pStyle w:val="Default"/>
        <w:spacing w:line="276" w:lineRule="auto"/>
        <w:rPr>
          <w:rFonts w:asciiTheme="minorHAnsi" w:hAnsiTheme="minorHAnsi"/>
          <w:sz w:val="22"/>
          <w:szCs w:val="22"/>
        </w:rPr>
      </w:pPr>
      <w:r w:rsidRPr="00005488">
        <w:rPr>
          <w:rFonts w:asciiTheme="minorHAnsi" w:hAnsiTheme="minorHAnsi"/>
          <w:sz w:val="22"/>
          <w:szCs w:val="22"/>
        </w:rPr>
        <w:t xml:space="preserve">Vi har använt oss av massage och tränat oss på att ta i kompisar och pedagoger på ett ok sätt. Det har varit återkommande samarbetsövningar i blandade grupper. Vi upplever oss pedagoger som härvarande och finns i barnens närhet för att vägleda, stötta och ge dem utrymme att testa sina färdigheter i olika situationer, för vi tror på det kompetenta barnet. Vi lyfter fram och uppmuntrar barnen när de gör egna vinningar och att de får känna att de lyckas vilket är viktigt för oss pedagoger och för barnens utveckling.  </w:t>
      </w:r>
    </w:p>
    <w:p w14:paraId="3A987B21" w14:textId="77777777" w:rsidR="004A117D" w:rsidRPr="00005488" w:rsidRDefault="004A117D" w:rsidP="004A117D">
      <w:pPr>
        <w:pStyle w:val="Default"/>
        <w:spacing w:line="276" w:lineRule="auto"/>
        <w:rPr>
          <w:rFonts w:asciiTheme="minorHAnsi" w:hAnsiTheme="minorHAnsi"/>
          <w:sz w:val="22"/>
          <w:szCs w:val="22"/>
        </w:rPr>
      </w:pPr>
    </w:p>
    <w:p w14:paraId="06B87596" w14:textId="77777777" w:rsidR="004A117D" w:rsidRDefault="004A117D" w:rsidP="004A117D">
      <w:pPr>
        <w:pStyle w:val="Default"/>
        <w:spacing w:line="276" w:lineRule="auto"/>
        <w:rPr>
          <w:rFonts w:asciiTheme="minorHAnsi" w:hAnsiTheme="minorHAnsi"/>
          <w:i/>
          <w:color w:val="auto"/>
          <w:sz w:val="22"/>
          <w:szCs w:val="22"/>
        </w:rPr>
      </w:pPr>
      <w:r w:rsidRPr="00005488">
        <w:rPr>
          <w:rFonts w:asciiTheme="minorHAnsi" w:hAnsiTheme="minorHAnsi"/>
          <w:i/>
          <w:color w:val="auto"/>
          <w:sz w:val="22"/>
          <w:szCs w:val="22"/>
        </w:rPr>
        <w:t>Analys</w:t>
      </w:r>
    </w:p>
    <w:p w14:paraId="6D83B1BD" w14:textId="77777777" w:rsidR="004A117D" w:rsidRPr="00005488" w:rsidRDefault="004A117D" w:rsidP="004A117D">
      <w:pPr>
        <w:pStyle w:val="Default"/>
        <w:spacing w:line="276" w:lineRule="auto"/>
        <w:rPr>
          <w:rFonts w:asciiTheme="minorHAnsi" w:hAnsiTheme="minorHAnsi"/>
          <w:i/>
          <w:color w:val="auto"/>
          <w:sz w:val="22"/>
          <w:szCs w:val="22"/>
        </w:rPr>
      </w:pPr>
    </w:p>
    <w:p w14:paraId="70468CFA" w14:textId="77777777" w:rsidR="004A117D" w:rsidRPr="00005488" w:rsidRDefault="004A117D" w:rsidP="004A117D">
      <w:pPr>
        <w:pStyle w:val="Default"/>
        <w:spacing w:line="276" w:lineRule="auto"/>
        <w:rPr>
          <w:rFonts w:asciiTheme="minorHAnsi" w:hAnsiTheme="minorHAnsi"/>
          <w:color w:val="auto"/>
          <w:sz w:val="22"/>
          <w:szCs w:val="22"/>
        </w:rPr>
      </w:pPr>
      <w:r w:rsidRPr="00005488">
        <w:rPr>
          <w:rFonts w:asciiTheme="minorHAnsi" w:hAnsiTheme="minorHAnsi"/>
          <w:color w:val="auto"/>
          <w:sz w:val="22"/>
          <w:szCs w:val="22"/>
        </w:rPr>
        <w:t xml:space="preserve">I vårt arbete upplever vi att vi ser framgångar då barnen får möta, se och uttrycka sina känslor/tankar i vår verksamhet. Vi upplever att barnen skapar en förståelse för sig själv och sin omgivning, handlingar och konsekvenser. Att få ytterligare ett verktyg som TAKK skapar en förutsättning för att på flera plan och på ett ytterligare inkluderande sätt möjlighet att uttrycka sig. </w:t>
      </w:r>
    </w:p>
    <w:p w14:paraId="5D9B539F" w14:textId="77777777" w:rsidR="004A117D" w:rsidRPr="00005488" w:rsidRDefault="004A117D" w:rsidP="004A117D">
      <w:pPr>
        <w:pStyle w:val="Default"/>
        <w:spacing w:line="276" w:lineRule="auto"/>
        <w:rPr>
          <w:rFonts w:asciiTheme="minorHAnsi" w:hAnsiTheme="minorHAnsi"/>
          <w:color w:val="auto"/>
          <w:sz w:val="22"/>
          <w:szCs w:val="22"/>
        </w:rPr>
      </w:pPr>
      <w:r w:rsidRPr="00005488">
        <w:rPr>
          <w:rFonts w:asciiTheme="minorHAnsi" w:hAnsiTheme="minorHAnsi"/>
          <w:color w:val="auto"/>
          <w:sz w:val="22"/>
          <w:szCs w:val="22"/>
        </w:rPr>
        <w:t>Dramatisering och gestaltning är ytterligare kanaler för att lyfta och förtydliga handling, handlande, känslor, konsekvenser, förebilder och problemlösningar.</w:t>
      </w:r>
      <w:r w:rsidRPr="00005488">
        <w:rPr>
          <w:rFonts w:asciiTheme="minorHAnsi" w:hAnsiTheme="minorHAnsi"/>
          <w:color w:val="auto"/>
          <w:sz w:val="22"/>
          <w:szCs w:val="22"/>
        </w:rPr>
        <w:br/>
        <w:t xml:space="preserve">Vi har använt oss av kompisnallen som förebild och gemensam nämnare för att förtydliga och uppmuntra ansvar, empati/känslor, respekt/hänsyn samt att vara en schysst kompis. </w:t>
      </w:r>
    </w:p>
    <w:p w14:paraId="2AE3DDE5" w14:textId="77777777" w:rsidR="004A117D" w:rsidRPr="00005488" w:rsidRDefault="004A117D" w:rsidP="004A117D">
      <w:pPr>
        <w:pStyle w:val="Default"/>
        <w:spacing w:line="276" w:lineRule="auto"/>
        <w:rPr>
          <w:rFonts w:asciiTheme="minorHAnsi" w:hAnsiTheme="minorHAnsi"/>
          <w:i/>
          <w:color w:val="auto"/>
          <w:sz w:val="22"/>
          <w:szCs w:val="22"/>
        </w:rPr>
      </w:pPr>
    </w:p>
    <w:p w14:paraId="02C45996" w14:textId="77777777" w:rsidR="004A117D" w:rsidRDefault="004A117D" w:rsidP="004A117D">
      <w:pPr>
        <w:pStyle w:val="Default"/>
        <w:spacing w:line="276" w:lineRule="auto"/>
        <w:rPr>
          <w:rFonts w:asciiTheme="minorHAnsi" w:hAnsiTheme="minorHAnsi"/>
          <w:i/>
          <w:color w:val="auto"/>
          <w:sz w:val="22"/>
          <w:szCs w:val="22"/>
        </w:rPr>
      </w:pPr>
      <w:r w:rsidRPr="00005488">
        <w:rPr>
          <w:rFonts w:asciiTheme="minorHAnsi" w:hAnsiTheme="minorHAnsi"/>
          <w:i/>
          <w:color w:val="auto"/>
          <w:sz w:val="22"/>
          <w:szCs w:val="22"/>
        </w:rPr>
        <w:t>Utvecklingsområde</w:t>
      </w:r>
    </w:p>
    <w:p w14:paraId="41AD763B" w14:textId="77777777" w:rsidR="004A117D" w:rsidRPr="00005488" w:rsidRDefault="004A117D" w:rsidP="004A117D">
      <w:pPr>
        <w:pStyle w:val="Default"/>
        <w:spacing w:line="276" w:lineRule="auto"/>
        <w:rPr>
          <w:rFonts w:asciiTheme="minorHAnsi" w:hAnsiTheme="minorHAnsi"/>
          <w:i/>
          <w:color w:val="auto"/>
          <w:sz w:val="22"/>
          <w:szCs w:val="22"/>
        </w:rPr>
      </w:pPr>
    </w:p>
    <w:p w14:paraId="369D8BC1" w14:textId="77777777" w:rsidR="004A117D" w:rsidRPr="00005488" w:rsidRDefault="004A117D" w:rsidP="004A117D">
      <w:pPr>
        <w:pStyle w:val="Default"/>
        <w:numPr>
          <w:ilvl w:val="0"/>
          <w:numId w:val="47"/>
        </w:numPr>
        <w:spacing w:line="276" w:lineRule="auto"/>
        <w:rPr>
          <w:rFonts w:asciiTheme="minorHAnsi" w:hAnsiTheme="minorHAnsi"/>
          <w:color w:val="auto"/>
          <w:sz w:val="22"/>
          <w:szCs w:val="22"/>
        </w:rPr>
      </w:pPr>
      <w:r w:rsidRPr="00005488">
        <w:rPr>
          <w:rFonts w:asciiTheme="minorHAnsi" w:hAnsiTheme="minorHAnsi"/>
          <w:color w:val="auto"/>
          <w:sz w:val="22"/>
          <w:szCs w:val="22"/>
        </w:rPr>
        <w:t xml:space="preserve">Ovanstående är pågående process som vi ständigt får utveckla då barnen utvecklas och vinner ny mark. </w:t>
      </w:r>
    </w:p>
    <w:p w14:paraId="446BCBB0" w14:textId="390E3C0B" w:rsidR="004A117D" w:rsidRDefault="004A117D" w:rsidP="00A66C93">
      <w:pPr>
        <w:pStyle w:val="Default"/>
        <w:numPr>
          <w:ilvl w:val="0"/>
          <w:numId w:val="47"/>
        </w:numPr>
        <w:spacing w:line="276" w:lineRule="auto"/>
        <w:rPr>
          <w:rFonts w:asciiTheme="minorHAnsi" w:hAnsiTheme="minorHAnsi"/>
          <w:color w:val="auto"/>
          <w:sz w:val="22"/>
          <w:szCs w:val="22"/>
        </w:rPr>
      </w:pPr>
      <w:r w:rsidRPr="00005488">
        <w:rPr>
          <w:rFonts w:asciiTheme="minorHAnsi" w:hAnsiTheme="minorHAnsi"/>
          <w:color w:val="auto"/>
          <w:sz w:val="22"/>
          <w:szCs w:val="22"/>
        </w:rPr>
        <w:t xml:space="preserve">Detta mål kommer vi ha med oss i fortsatta processer med barnen och den nya barn konstellation som blir aktuell till hösten.  </w:t>
      </w:r>
    </w:p>
    <w:p w14:paraId="7185B08E" w14:textId="77777777" w:rsidR="00CB7719" w:rsidRDefault="00CB7719" w:rsidP="00CB7719">
      <w:pPr>
        <w:pStyle w:val="Rubrik2"/>
      </w:pPr>
      <w:bookmarkStart w:id="59" w:name="_Toc503269446"/>
      <w:bookmarkStart w:id="60" w:name="_Toc517943387"/>
      <w:r w:rsidRPr="000F7AEE">
        <w:t>Regnbågen</w:t>
      </w:r>
      <w:bookmarkEnd w:id="59"/>
      <w:bookmarkEnd w:id="60"/>
    </w:p>
    <w:p w14:paraId="30D32B34" w14:textId="77777777" w:rsidR="00CB7719" w:rsidRPr="008A3812" w:rsidRDefault="00CB7719" w:rsidP="00CB7719">
      <w:pPr>
        <w:rPr>
          <w:i/>
        </w:rPr>
      </w:pPr>
      <w:r w:rsidRPr="008A3812">
        <w:rPr>
          <w:i/>
        </w:rPr>
        <w:t>Mål</w:t>
      </w:r>
    </w:p>
    <w:p w14:paraId="302D27DC" w14:textId="77777777" w:rsidR="00CB7719" w:rsidRPr="008A3812" w:rsidRDefault="00CB7719" w:rsidP="00CB7719">
      <w:pPr>
        <w:rPr>
          <w:i/>
        </w:rPr>
      </w:pPr>
      <w:r w:rsidRPr="008A3812">
        <w:rPr>
          <w:i/>
        </w:rPr>
        <w:t>” Vi strävar efter en trygg barngrupp där respekt och hänsyn genomsyrar den dagliga samvaron”</w:t>
      </w:r>
    </w:p>
    <w:p w14:paraId="4F5EDEB7" w14:textId="77777777" w:rsidR="00CB7719" w:rsidRPr="008A3812" w:rsidRDefault="00CB7719" w:rsidP="00CB7719">
      <w:pPr>
        <w:rPr>
          <w:i/>
        </w:rPr>
      </w:pPr>
      <w:r w:rsidRPr="008A3812">
        <w:rPr>
          <w:i/>
        </w:rPr>
        <w:t>Metod/resultat</w:t>
      </w:r>
    </w:p>
    <w:p w14:paraId="0592EA60" w14:textId="77777777" w:rsidR="00CB7719" w:rsidRPr="008A3812" w:rsidRDefault="00CB7719" w:rsidP="00CB7719">
      <w:r w:rsidRPr="008A3812">
        <w:t>Vi har haft</w:t>
      </w:r>
      <w:r w:rsidRPr="008A3812">
        <w:rPr>
          <w:b/>
        </w:rPr>
        <w:t xml:space="preserve"> </w:t>
      </w:r>
      <w:r w:rsidRPr="008A3812">
        <w:t>Samarbetslekar och övningar som stärkt deras trygghet.  Vi har jobbat aktivt med Konflikthantering. Vi är observanta på vilket språk och attityder de använder. Återkopplat till deras kompisord de själva varit med och skapat. Nolltolerans på kränkande behandling. Samarbete med föräldrar när det uppstått något. Vi har belyst orden respekt och hänsyn. Vi  har jobbat mycket i mindre grupper. Nallen Pluto. Intervjufrågor med barnen om orden respekt/hänsyn</w:t>
      </w:r>
    </w:p>
    <w:p w14:paraId="70361AD2" w14:textId="77777777" w:rsidR="00CB7719" w:rsidRPr="008A3812" w:rsidRDefault="00CB7719" w:rsidP="00CB7719">
      <w:pPr>
        <w:rPr>
          <w:b/>
        </w:rPr>
      </w:pPr>
      <w:r w:rsidRPr="008A3812">
        <w:lastRenderedPageBreak/>
        <w:t>vi har märkt att barnen har blivit tryggare och ju mer de lärt känna varandra desto mer har de vågat att uttrycka sig både fysiskt och verbalt, både på gott och ont. Vi upplever att de vet vad respekt och hänsyn innebär men agerar inte därefter.</w:t>
      </w:r>
    </w:p>
    <w:p w14:paraId="66AFE219" w14:textId="77777777" w:rsidR="00CB7719" w:rsidRPr="008A3812" w:rsidRDefault="00CB7719" w:rsidP="00CB7719">
      <w:pPr>
        <w:rPr>
          <w:i/>
        </w:rPr>
      </w:pPr>
      <w:r w:rsidRPr="008A3812">
        <w:rPr>
          <w:i/>
        </w:rPr>
        <w:t>Analys</w:t>
      </w:r>
    </w:p>
    <w:p w14:paraId="0481C402" w14:textId="77777777" w:rsidR="00CB7719" w:rsidRPr="008A3812" w:rsidRDefault="00CB7719" w:rsidP="00CB7719">
      <w:r w:rsidRPr="008A3812">
        <w:t xml:space="preserve">Vi har en del kvar att arbeta med här, då deras attityder och språk inte alltid är så bra gentemot varandra, eller mot oss vuxna. Det har varit mycket personal att knyta an till vilket tog en bit in i terminen innan de kände sig trygga med alla.  </w:t>
      </w:r>
    </w:p>
    <w:p w14:paraId="01493BED" w14:textId="77777777" w:rsidR="00CB7719" w:rsidRPr="004C3AC6" w:rsidRDefault="00CB7719" w:rsidP="00CB7719">
      <w:pPr>
        <w:pStyle w:val="Rubrik2"/>
      </w:pPr>
      <w:bookmarkStart w:id="61" w:name="_Toc503269447"/>
      <w:bookmarkStart w:id="62" w:name="_Toc517943388"/>
      <w:r w:rsidRPr="000F7AEE">
        <w:t>Solstrålen</w:t>
      </w:r>
      <w:bookmarkEnd w:id="61"/>
      <w:bookmarkEnd w:id="62"/>
    </w:p>
    <w:p w14:paraId="718C933D" w14:textId="77777777" w:rsidR="00CB7719" w:rsidRPr="008A3812" w:rsidRDefault="00CB7719" w:rsidP="00CB7719">
      <w:pPr>
        <w:jc w:val="both"/>
        <w:rPr>
          <w:i/>
        </w:rPr>
      </w:pPr>
      <w:r w:rsidRPr="008A3812">
        <w:rPr>
          <w:i/>
        </w:rPr>
        <w:t>Mål</w:t>
      </w:r>
    </w:p>
    <w:p w14:paraId="38F98871" w14:textId="77777777" w:rsidR="00CB7719" w:rsidRPr="008A3812" w:rsidRDefault="00CB7719" w:rsidP="00CB7719">
      <w:pPr>
        <w:jc w:val="both"/>
      </w:pPr>
      <w:r w:rsidRPr="008A3812">
        <w:t>”Förskolan ska sträva efter att varje barn utvecklar förmåga att ta hänsyn till och leva sig in i andra människors situation samt vilja att hjälpa andra” (</w:t>
      </w:r>
      <w:proofErr w:type="spellStart"/>
      <w:r w:rsidRPr="008A3812">
        <w:t>Lpfö</w:t>
      </w:r>
      <w:proofErr w:type="spellEnd"/>
      <w:r w:rsidRPr="008A3812">
        <w:t xml:space="preserve"> 98, rev.2016, s.8).</w:t>
      </w:r>
    </w:p>
    <w:p w14:paraId="57F4310A" w14:textId="77777777" w:rsidR="00CB7719" w:rsidRPr="008A3812" w:rsidRDefault="00CB7719" w:rsidP="00CB7719">
      <w:pPr>
        <w:jc w:val="both"/>
        <w:rPr>
          <w:i/>
        </w:rPr>
      </w:pPr>
      <w:r w:rsidRPr="008A3812">
        <w:rPr>
          <w:i/>
        </w:rPr>
        <w:t>Metoder</w:t>
      </w:r>
    </w:p>
    <w:p w14:paraId="4E0A2C3E" w14:textId="77777777" w:rsidR="00CB7719" w:rsidRPr="008A3812" w:rsidRDefault="00CB7719" w:rsidP="00CB7719">
      <w:pPr>
        <w:spacing w:line="240" w:lineRule="auto"/>
        <w:jc w:val="both"/>
      </w:pPr>
      <w:r w:rsidRPr="008A3812">
        <w:t>-Dela barnen i små grupper.</w:t>
      </w:r>
    </w:p>
    <w:p w14:paraId="775017AB" w14:textId="77777777" w:rsidR="00CB7719" w:rsidRPr="008A3812" w:rsidRDefault="00CB7719" w:rsidP="00CB7719">
      <w:pPr>
        <w:spacing w:line="240" w:lineRule="auto"/>
        <w:jc w:val="both"/>
      </w:pPr>
      <w:r w:rsidRPr="008A3812">
        <w:t>-Erbjuda olika aktiviteter med syfte till vårt prioriterade mål.</w:t>
      </w:r>
    </w:p>
    <w:p w14:paraId="56A8F075" w14:textId="77777777" w:rsidR="00CB7719" w:rsidRPr="008A3812" w:rsidRDefault="00CB7719" w:rsidP="00CB7719">
      <w:pPr>
        <w:spacing w:line="240" w:lineRule="auto"/>
        <w:jc w:val="both"/>
      </w:pPr>
      <w:r w:rsidRPr="008A3812">
        <w:t>-Samarbetsövningar.</w:t>
      </w:r>
    </w:p>
    <w:p w14:paraId="2A1DA3BA" w14:textId="77777777" w:rsidR="00CB7719" w:rsidRPr="008A3812" w:rsidRDefault="00CB7719" w:rsidP="00CB7719">
      <w:pPr>
        <w:spacing w:line="240" w:lineRule="auto"/>
        <w:jc w:val="both"/>
      </w:pPr>
      <w:r w:rsidRPr="008A3812">
        <w:t>-Samtal.</w:t>
      </w:r>
    </w:p>
    <w:p w14:paraId="4E1EEDA3" w14:textId="77777777" w:rsidR="00CB7719" w:rsidRPr="008A3812" w:rsidRDefault="00CB7719" w:rsidP="00CB7719">
      <w:pPr>
        <w:jc w:val="both"/>
        <w:rPr>
          <w:i/>
        </w:rPr>
      </w:pPr>
      <w:r w:rsidRPr="008A3812">
        <w:rPr>
          <w:i/>
        </w:rPr>
        <w:t>Måluppfyllelse/Analys:</w:t>
      </w:r>
    </w:p>
    <w:p w14:paraId="138F629B" w14:textId="77777777" w:rsidR="00CB7719" w:rsidRPr="008A3812" w:rsidRDefault="00CB7719" w:rsidP="00CB7719">
      <w:pPr>
        <w:jc w:val="both"/>
      </w:pPr>
      <w:r w:rsidRPr="008A3812">
        <w:t xml:space="preserve">För att lättare kunna sträva efter vårt prioriterade mål ”Förskolan ska sträva efter att varje barn utvecklar förmåga att ta hänsyn till och leva sig in i andra människors situation samt vilja att hjälpa </w:t>
      </w:r>
      <w:bookmarkStart w:id="63" w:name="_GoBack"/>
      <w:bookmarkEnd w:id="63"/>
      <w:r w:rsidRPr="008A3812">
        <w:t>andra” (</w:t>
      </w:r>
      <w:proofErr w:type="spellStart"/>
      <w:r w:rsidRPr="008A3812">
        <w:t>Lpfö</w:t>
      </w:r>
      <w:proofErr w:type="spellEnd"/>
      <w:r w:rsidRPr="008A3812">
        <w:t xml:space="preserve"> 98, rev.2016, s.8), har vi vid många tillfällen delat barngruppen i små grupper. Detta har visat sig vara en bra metod för att lättare fånga barnens uppmärksamhet. I små grupperna har vi bland annat samtalat om vikten att ta hänsyn och visa respekt för andra, utökat vår värdegrundstavla med foto som visar på vårt prioriterade mål och erbjudit olika aktiviteter vars syfte varit att träna på bland annat, turtagning, att hjälpa varandra, att lyssna på varandra och att vara en bra kompis. Barnen har även vid upprepande gånger haft samarbetsövningar, det har till exempel fått skapa tillsammans, haft lekar där de övat på att lyssna på varandra/vänta på sin tur och vid avklädning när vi varit ute har barnen fått öva på att fråga en kompis om hjälp istället för att be oss pedagoger om hjälp. Vi upplever att barnen har deltagit med nyfikenhet och att det har varit mycket uppskattat att arbeta i små grupper, både för oss pedagoger och för varje enskilt barn. Vi märker att detta har ökat barngruppens förståelse för att ta hänsyn till varandra, genom att barnen mer och mer erbjuder sin hjälp vid olika situationer och att fler har utvecklat sin förmåga att visa empati för sina kompisar. </w:t>
      </w:r>
    </w:p>
    <w:p w14:paraId="7EC6865B" w14:textId="77777777" w:rsidR="00CB7719" w:rsidRPr="008A3812" w:rsidRDefault="00CB7719" w:rsidP="00CB7719">
      <w:pPr>
        <w:jc w:val="both"/>
        <w:rPr>
          <w:i/>
        </w:rPr>
      </w:pPr>
      <w:r w:rsidRPr="008A3812">
        <w:rPr>
          <w:i/>
        </w:rPr>
        <w:t>Utvecklingsområden</w:t>
      </w:r>
    </w:p>
    <w:p w14:paraId="211D5E27" w14:textId="77777777" w:rsidR="00CB7719" w:rsidRPr="008A3812" w:rsidRDefault="00CB7719" w:rsidP="00CB7719">
      <w:pPr>
        <w:jc w:val="both"/>
      </w:pPr>
      <w:r w:rsidRPr="008A3812">
        <w:t>Då detta visat på ett gott resultat i barngruppen kommer vi även nästa termin, då vi får nya barn, fortsätta försöka dela barngruppen i små grupper.</w:t>
      </w:r>
    </w:p>
    <w:p w14:paraId="48FF826B" w14:textId="769DF8B5" w:rsidR="00AE6CD3" w:rsidRPr="00AE6CD3" w:rsidRDefault="00B44E9A" w:rsidP="00E97D2B">
      <w:pPr>
        <w:pStyle w:val="Rubrik1"/>
      </w:pPr>
      <w:bookmarkStart w:id="64" w:name="_Toc517943389"/>
      <w:bookmarkEnd w:id="53"/>
      <w:bookmarkEnd w:id="54"/>
      <w:r w:rsidRPr="00260C30">
        <w:lastRenderedPageBreak/>
        <w:t>Arbetsgång – Likabehandlingsplan</w:t>
      </w:r>
      <w:bookmarkEnd w:id="64"/>
    </w:p>
    <w:p w14:paraId="0D3B2388" w14:textId="77777777" w:rsidR="00B44E9A" w:rsidRPr="000F7AEE" w:rsidRDefault="00B44E9A" w:rsidP="00B44E9A">
      <w:pPr>
        <w:spacing w:after="0"/>
        <w:rPr>
          <w:rFonts w:eastAsia="Times New Roman" w:cs="Calibri"/>
          <w:i/>
          <w:sz w:val="24"/>
          <w:szCs w:val="24"/>
          <w:lang w:eastAsia="sv-SE"/>
        </w:rPr>
      </w:pPr>
      <w:r w:rsidRPr="000F7AEE">
        <w:rPr>
          <w:rFonts w:eastAsia="Times New Roman" w:cs="Calibri"/>
          <w:i/>
          <w:sz w:val="24"/>
          <w:szCs w:val="24"/>
          <w:lang w:eastAsia="sv-SE"/>
        </w:rPr>
        <w:t>Augusti och september</w:t>
      </w:r>
    </w:p>
    <w:p w14:paraId="30CED806" w14:textId="77777777" w:rsidR="00B44E9A" w:rsidRPr="000F7AEE"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Kartläggning på respektive avdelning genom observation, samtal, intervjuer med barnen.</w:t>
      </w:r>
    </w:p>
    <w:p w14:paraId="0A4219D4" w14:textId="77777777" w:rsidR="00B44E9A"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Sätta upp trivselregler på respektive avdelning tillsammans med barnen</w:t>
      </w:r>
    </w:p>
    <w:p w14:paraId="24E57D9C" w14:textId="77777777" w:rsidR="00B44E9A" w:rsidRPr="000F7AEE" w:rsidRDefault="00B44E9A" w:rsidP="00B44E9A">
      <w:pPr>
        <w:spacing w:after="0"/>
        <w:rPr>
          <w:rFonts w:eastAsia="Times New Roman" w:cs="Calibri"/>
          <w:i/>
          <w:sz w:val="24"/>
          <w:szCs w:val="24"/>
          <w:lang w:eastAsia="sv-SE"/>
        </w:rPr>
      </w:pPr>
      <w:r w:rsidRPr="000F7AEE">
        <w:rPr>
          <w:rFonts w:eastAsia="Times New Roman" w:cs="Calibri"/>
          <w:i/>
          <w:sz w:val="24"/>
          <w:szCs w:val="24"/>
          <w:lang w:eastAsia="sv-SE"/>
        </w:rPr>
        <w:t>September</w:t>
      </w:r>
    </w:p>
    <w:p w14:paraId="131087DE" w14:textId="77777777" w:rsidR="00724DA0" w:rsidRDefault="004A7740" w:rsidP="00B44E9A">
      <w:pPr>
        <w:numPr>
          <w:ilvl w:val="0"/>
          <w:numId w:val="20"/>
        </w:numPr>
        <w:spacing w:after="0"/>
        <w:contextualSpacing/>
        <w:rPr>
          <w:rFonts w:eastAsia="Calibri" w:cs="Calibri"/>
          <w:sz w:val="24"/>
          <w:szCs w:val="24"/>
        </w:rPr>
      </w:pPr>
      <w:r>
        <w:rPr>
          <w:rFonts w:eastAsia="Calibri" w:cs="Calibri"/>
          <w:sz w:val="24"/>
          <w:szCs w:val="24"/>
        </w:rPr>
        <w:t>Föräldramöte</w:t>
      </w:r>
    </w:p>
    <w:p w14:paraId="7C38F9FB" w14:textId="77777777" w:rsidR="00B44E9A" w:rsidRPr="004A7740" w:rsidRDefault="00B44E9A" w:rsidP="00724DA0">
      <w:pPr>
        <w:spacing w:after="0"/>
        <w:contextualSpacing/>
        <w:rPr>
          <w:rFonts w:eastAsia="Calibri" w:cs="Calibri"/>
          <w:sz w:val="24"/>
          <w:szCs w:val="24"/>
        </w:rPr>
      </w:pPr>
      <w:r w:rsidRPr="004A7740">
        <w:rPr>
          <w:rFonts w:eastAsia="Times New Roman" w:cs="Calibri"/>
          <w:i/>
          <w:sz w:val="24"/>
          <w:szCs w:val="24"/>
          <w:lang w:eastAsia="sv-SE"/>
        </w:rPr>
        <w:t>Första veckan i oktober</w:t>
      </w:r>
    </w:p>
    <w:p w14:paraId="30DB0413" w14:textId="77777777" w:rsidR="00B44E9A" w:rsidRPr="000F7AEE"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 xml:space="preserve">Likabehandlingsplansgruppen träffas för att upprätta ny likabehandlingsplan och sätta upp nya mål. </w:t>
      </w:r>
    </w:p>
    <w:p w14:paraId="5D382A56" w14:textId="77777777" w:rsidR="00B44E9A" w:rsidRPr="000F7AEE" w:rsidRDefault="00B44E9A" w:rsidP="00B44E9A">
      <w:pPr>
        <w:spacing w:after="0"/>
        <w:rPr>
          <w:rFonts w:eastAsia="Times New Roman" w:cs="Calibri"/>
          <w:i/>
          <w:sz w:val="24"/>
          <w:szCs w:val="24"/>
          <w:lang w:eastAsia="sv-SE"/>
        </w:rPr>
      </w:pPr>
      <w:r w:rsidRPr="000F7AEE">
        <w:rPr>
          <w:rFonts w:eastAsia="Times New Roman" w:cs="Calibri"/>
          <w:i/>
          <w:sz w:val="24"/>
          <w:szCs w:val="24"/>
          <w:lang w:eastAsia="sv-SE"/>
        </w:rPr>
        <w:t>Oktober</w:t>
      </w:r>
    </w:p>
    <w:p w14:paraId="4EBD127D" w14:textId="77777777" w:rsidR="00B44E9A" w:rsidRPr="000F7AEE"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Observationer i barngruppen utifrån målen, from nu till juni.</w:t>
      </w:r>
    </w:p>
    <w:p w14:paraId="467B18CE" w14:textId="77777777" w:rsidR="00B44E9A" w:rsidRPr="000F7AEE"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Informera föräldrarna om det nya målet via månadsbrev.</w:t>
      </w:r>
    </w:p>
    <w:p w14:paraId="7B73770A" w14:textId="77777777" w:rsidR="00B44E9A" w:rsidRPr="000F7AEE" w:rsidRDefault="00B44E9A" w:rsidP="00B44E9A">
      <w:pPr>
        <w:spacing w:after="0"/>
        <w:rPr>
          <w:rFonts w:eastAsia="Times New Roman" w:cs="Calibri"/>
          <w:i/>
          <w:sz w:val="24"/>
          <w:szCs w:val="24"/>
          <w:lang w:eastAsia="sv-SE"/>
        </w:rPr>
      </w:pPr>
      <w:r w:rsidRPr="000F7AEE">
        <w:rPr>
          <w:rFonts w:eastAsia="Times New Roman" w:cs="Calibri"/>
          <w:i/>
          <w:sz w:val="24"/>
          <w:szCs w:val="24"/>
          <w:lang w:eastAsia="sv-SE"/>
        </w:rPr>
        <w:t>Februari</w:t>
      </w:r>
    </w:p>
    <w:p w14:paraId="17AAC388" w14:textId="77777777" w:rsidR="00B44E9A" w:rsidRPr="000F7AEE"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 xml:space="preserve">Föräldramöte </w:t>
      </w:r>
    </w:p>
    <w:p w14:paraId="0D1BE67E" w14:textId="77777777" w:rsidR="00B44E9A" w:rsidRPr="000F7AEE" w:rsidRDefault="00B44E9A" w:rsidP="00B44E9A">
      <w:pPr>
        <w:spacing w:after="0"/>
        <w:rPr>
          <w:rFonts w:eastAsia="Times New Roman" w:cs="Calibri"/>
          <w:i/>
          <w:sz w:val="24"/>
          <w:szCs w:val="24"/>
          <w:lang w:eastAsia="sv-SE"/>
        </w:rPr>
      </w:pPr>
      <w:r w:rsidRPr="000F7AEE">
        <w:rPr>
          <w:rFonts w:eastAsia="Times New Roman" w:cs="Calibri"/>
          <w:i/>
          <w:sz w:val="24"/>
          <w:szCs w:val="24"/>
          <w:lang w:eastAsia="sv-SE"/>
        </w:rPr>
        <w:t>Maj</w:t>
      </w:r>
    </w:p>
    <w:p w14:paraId="02661817" w14:textId="77777777" w:rsidR="00B44E9A" w:rsidRPr="000F7AEE" w:rsidRDefault="00B44E9A" w:rsidP="00B44E9A">
      <w:pPr>
        <w:numPr>
          <w:ilvl w:val="0"/>
          <w:numId w:val="20"/>
        </w:numPr>
        <w:spacing w:after="0"/>
        <w:contextualSpacing/>
        <w:rPr>
          <w:rFonts w:eastAsia="Calibri" w:cs="Calibri"/>
          <w:sz w:val="24"/>
          <w:szCs w:val="24"/>
        </w:rPr>
      </w:pPr>
      <w:r w:rsidRPr="000F7AEE">
        <w:rPr>
          <w:rFonts w:eastAsia="Calibri" w:cs="Calibri"/>
          <w:sz w:val="24"/>
          <w:szCs w:val="24"/>
        </w:rPr>
        <w:t>Sammanställa observationer på avdelningen, pedagogerna utvärderar målen i sin utvärdering på avdelningen.</w:t>
      </w:r>
    </w:p>
    <w:p w14:paraId="21B6D332" w14:textId="77777777" w:rsidR="00B44E9A" w:rsidRPr="000F7AEE" w:rsidRDefault="00B44E9A" w:rsidP="00B44E9A">
      <w:pPr>
        <w:spacing w:after="0"/>
        <w:rPr>
          <w:rFonts w:eastAsia="Times New Roman" w:cs="Calibri"/>
          <w:i/>
          <w:sz w:val="24"/>
          <w:szCs w:val="24"/>
          <w:lang w:eastAsia="sv-SE"/>
        </w:rPr>
      </w:pPr>
      <w:r w:rsidRPr="000F7AEE">
        <w:rPr>
          <w:rFonts w:eastAsia="Times New Roman" w:cs="Calibri"/>
          <w:i/>
          <w:sz w:val="24"/>
          <w:szCs w:val="24"/>
          <w:lang w:eastAsia="sv-SE"/>
        </w:rPr>
        <w:t>Juni</w:t>
      </w:r>
    </w:p>
    <w:p w14:paraId="34E78190" w14:textId="38E3CBF0" w:rsidR="00ED74B3" w:rsidRPr="00324EBC" w:rsidRDefault="00B44E9A" w:rsidP="00E97D2B">
      <w:pPr>
        <w:numPr>
          <w:ilvl w:val="0"/>
          <w:numId w:val="20"/>
        </w:numPr>
        <w:spacing w:after="0"/>
        <w:contextualSpacing/>
        <w:rPr>
          <w:rFonts w:eastAsia="Calibri" w:cs="Calibri"/>
          <w:sz w:val="24"/>
          <w:szCs w:val="24"/>
        </w:rPr>
      </w:pPr>
      <w:r w:rsidRPr="000F7AEE">
        <w:rPr>
          <w:rFonts w:eastAsia="Calibri" w:cs="Calibri"/>
          <w:sz w:val="24"/>
          <w:szCs w:val="24"/>
        </w:rPr>
        <w:t>Likabehandlingsplansgruppen träffas för att göra en gemensam utvärdering utifrån avdelningarnas utvärderingar.</w:t>
      </w:r>
    </w:p>
    <w:p w14:paraId="500B54A4" w14:textId="77777777" w:rsidR="00B44E9A" w:rsidRPr="00260C30" w:rsidRDefault="00B44E9A" w:rsidP="00E97D2B">
      <w:pPr>
        <w:pStyle w:val="Rubrik1"/>
        <w:rPr>
          <w:rFonts w:cs="Calibri"/>
          <w:sz w:val="24"/>
          <w:szCs w:val="24"/>
        </w:rPr>
      </w:pPr>
      <w:bookmarkStart w:id="65" w:name="_Toc517943390"/>
      <w:r w:rsidRPr="00260C30">
        <w:t>Kontakter</w:t>
      </w:r>
      <w:bookmarkEnd w:id="65"/>
      <w:r w:rsidRPr="00260C30">
        <w:t xml:space="preserve"> </w:t>
      </w:r>
    </w:p>
    <w:p w14:paraId="5DBAF46A" w14:textId="77777777" w:rsidR="00B44E9A" w:rsidRPr="000F7AEE" w:rsidRDefault="00B44E9A" w:rsidP="00B44E9A">
      <w:pPr>
        <w:spacing w:after="0"/>
        <w:rPr>
          <w:rFonts w:eastAsia="Times New Roman" w:cs="Calibri"/>
          <w:sz w:val="16"/>
          <w:szCs w:val="16"/>
          <w:lang w:eastAsia="sv-SE"/>
        </w:rPr>
      </w:pPr>
    </w:p>
    <w:p w14:paraId="7762ECE7" w14:textId="77777777" w:rsidR="00806B49" w:rsidRDefault="00806B49" w:rsidP="00806B49">
      <w:pPr>
        <w:spacing w:after="0" w:line="240" w:lineRule="auto"/>
        <w:rPr>
          <w:rFonts w:eastAsia="Times New Roman" w:cs="Calibri"/>
          <w:szCs w:val="28"/>
          <w:lang w:eastAsia="sv-SE"/>
        </w:rPr>
      </w:pPr>
      <w:r w:rsidRPr="00F95395">
        <w:rPr>
          <w:rFonts w:eastAsia="Times New Roman" w:cs="Calibri"/>
          <w:szCs w:val="28"/>
          <w:lang w:eastAsia="sv-SE"/>
        </w:rPr>
        <w:t>Lisa M</w:t>
      </w:r>
      <w:r>
        <w:rPr>
          <w:rFonts w:eastAsia="Times New Roman" w:cs="Calibri"/>
          <w:szCs w:val="28"/>
          <w:lang w:eastAsia="sv-SE"/>
        </w:rPr>
        <w:t>eviken, verksamhetsansvarig</w:t>
      </w:r>
      <w:r>
        <w:rPr>
          <w:rFonts w:eastAsia="Times New Roman" w:cs="Calibri"/>
          <w:szCs w:val="28"/>
          <w:lang w:eastAsia="sv-SE"/>
        </w:rPr>
        <w:tab/>
      </w:r>
      <w:r w:rsidRPr="00F95395">
        <w:rPr>
          <w:rFonts w:eastAsia="Times New Roman" w:cs="Calibri"/>
          <w:szCs w:val="28"/>
          <w:lang w:eastAsia="sv-SE"/>
        </w:rPr>
        <w:t>0707</w:t>
      </w:r>
      <w:r>
        <w:rPr>
          <w:rFonts w:eastAsia="Times New Roman" w:cs="Calibri"/>
          <w:szCs w:val="28"/>
          <w:lang w:eastAsia="sv-SE"/>
        </w:rPr>
        <w:t xml:space="preserve"> </w:t>
      </w:r>
      <w:r w:rsidRPr="00F95395">
        <w:rPr>
          <w:rFonts w:eastAsia="Times New Roman" w:cs="Calibri"/>
          <w:szCs w:val="28"/>
          <w:lang w:eastAsia="sv-SE"/>
        </w:rPr>
        <w:t>595</w:t>
      </w:r>
      <w:r>
        <w:rPr>
          <w:rFonts w:eastAsia="Times New Roman" w:cs="Calibri"/>
          <w:szCs w:val="28"/>
          <w:lang w:eastAsia="sv-SE"/>
        </w:rPr>
        <w:t xml:space="preserve"> </w:t>
      </w:r>
      <w:r w:rsidRPr="00F95395">
        <w:rPr>
          <w:rFonts w:eastAsia="Times New Roman" w:cs="Calibri"/>
          <w:szCs w:val="28"/>
          <w:lang w:eastAsia="sv-SE"/>
        </w:rPr>
        <w:t>448</w:t>
      </w:r>
    </w:p>
    <w:p w14:paraId="2927413F" w14:textId="77777777" w:rsidR="00806B49" w:rsidRPr="00F95395" w:rsidRDefault="00806B49" w:rsidP="00806B49">
      <w:pPr>
        <w:spacing w:after="0" w:line="240" w:lineRule="auto"/>
        <w:rPr>
          <w:rFonts w:eastAsia="Times New Roman" w:cs="Calibri"/>
          <w:szCs w:val="28"/>
          <w:lang w:eastAsia="sv-SE"/>
        </w:rPr>
      </w:pPr>
    </w:p>
    <w:p w14:paraId="61FED3F1" w14:textId="77777777" w:rsidR="00806B49" w:rsidRDefault="00806B49" w:rsidP="00806B49">
      <w:pPr>
        <w:spacing w:after="0" w:line="240" w:lineRule="auto"/>
        <w:rPr>
          <w:rFonts w:eastAsia="Times New Roman" w:cs="Calibri"/>
          <w:szCs w:val="28"/>
          <w:lang w:eastAsia="sv-SE"/>
        </w:rPr>
      </w:pPr>
      <w:r w:rsidRPr="00F95395">
        <w:rPr>
          <w:rFonts w:eastAsia="Times New Roman" w:cs="Calibri"/>
          <w:szCs w:val="28"/>
          <w:lang w:eastAsia="sv-SE"/>
        </w:rPr>
        <w:t>I</w:t>
      </w:r>
      <w:r>
        <w:rPr>
          <w:rFonts w:eastAsia="Times New Roman" w:cs="Calibri"/>
          <w:szCs w:val="28"/>
          <w:lang w:eastAsia="sv-SE"/>
        </w:rPr>
        <w:t>ngrid Mathiasson, förskolechef</w:t>
      </w:r>
      <w:r>
        <w:rPr>
          <w:rFonts w:eastAsia="Times New Roman" w:cs="Calibri"/>
          <w:szCs w:val="28"/>
          <w:lang w:eastAsia="sv-SE"/>
        </w:rPr>
        <w:tab/>
      </w:r>
      <w:r w:rsidRPr="00F95395">
        <w:rPr>
          <w:rFonts w:eastAsia="Times New Roman" w:cs="Calibri"/>
          <w:szCs w:val="28"/>
          <w:lang w:eastAsia="sv-SE"/>
        </w:rPr>
        <w:t>070</w:t>
      </w:r>
      <w:r>
        <w:rPr>
          <w:rFonts w:eastAsia="Times New Roman" w:cs="Calibri"/>
          <w:szCs w:val="28"/>
          <w:lang w:eastAsia="sv-SE"/>
        </w:rPr>
        <w:t xml:space="preserve"> </w:t>
      </w:r>
      <w:r w:rsidRPr="00F95395">
        <w:rPr>
          <w:rFonts w:eastAsia="Times New Roman" w:cs="Calibri"/>
          <w:szCs w:val="28"/>
          <w:lang w:eastAsia="sv-SE"/>
        </w:rPr>
        <w:t>585</w:t>
      </w:r>
      <w:r>
        <w:rPr>
          <w:rFonts w:eastAsia="Times New Roman" w:cs="Calibri"/>
          <w:szCs w:val="28"/>
          <w:lang w:eastAsia="sv-SE"/>
        </w:rPr>
        <w:t xml:space="preserve"> </w:t>
      </w:r>
      <w:r w:rsidRPr="00F95395">
        <w:rPr>
          <w:rFonts w:eastAsia="Times New Roman" w:cs="Calibri"/>
          <w:szCs w:val="28"/>
          <w:lang w:eastAsia="sv-SE"/>
        </w:rPr>
        <w:t>1967</w:t>
      </w:r>
    </w:p>
    <w:p w14:paraId="0815BE63" w14:textId="77777777" w:rsidR="00806B49" w:rsidRPr="00F95395" w:rsidRDefault="00806B49" w:rsidP="00806B49">
      <w:pPr>
        <w:spacing w:after="0" w:line="240" w:lineRule="auto"/>
        <w:rPr>
          <w:rFonts w:eastAsia="Times New Roman" w:cs="Calibri"/>
          <w:szCs w:val="28"/>
          <w:lang w:eastAsia="sv-SE"/>
        </w:rPr>
      </w:pPr>
    </w:p>
    <w:p w14:paraId="45359CC7" w14:textId="77777777" w:rsidR="00806B49" w:rsidRDefault="00806B49" w:rsidP="00806B49">
      <w:pPr>
        <w:spacing w:after="0" w:line="240" w:lineRule="auto"/>
        <w:rPr>
          <w:rFonts w:eastAsia="Times New Roman" w:cs="Calibri"/>
          <w:szCs w:val="28"/>
          <w:lang w:eastAsia="sv-SE"/>
        </w:rPr>
      </w:pPr>
      <w:r>
        <w:rPr>
          <w:rFonts w:eastAsia="Times New Roman" w:cs="Calibri"/>
          <w:szCs w:val="28"/>
          <w:lang w:eastAsia="sv-SE"/>
        </w:rPr>
        <w:t>Katharina Petersson, Solstrålen/</w:t>
      </w:r>
      <w:proofErr w:type="spellStart"/>
      <w:r>
        <w:rPr>
          <w:rFonts w:eastAsia="Times New Roman" w:cs="Calibri"/>
          <w:szCs w:val="28"/>
          <w:lang w:eastAsia="sv-SE"/>
        </w:rPr>
        <w:t>Solhuset</w:t>
      </w:r>
      <w:proofErr w:type="spellEnd"/>
      <w:r>
        <w:rPr>
          <w:rFonts w:eastAsia="Times New Roman" w:cs="Calibri"/>
          <w:szCs w:val="28"/>
          <w:lang w:eastAsia="sv-SE"/>
        </w:rPr>
        <w:tab/>
        <w:t>0709 356397</w:t>
      </w:r>
    </w:p>
    <w:p w14:paraId="34CC5CB4" w14:textId="77777777" w:rsidR="00806B49" w:rsidRPr="00F95395" w:rsidRDefault="00806B49" w:rsidP="00806B49">
      <w:pPr>
        <w:spacing w:after="0" w:line="240" w:lineRule="auto"/>
        <w:rPr>
          <w:rFonts w:eastAsia="Times New Roman" w:cs="Calibri"/>
          <w:szCs w:val="28"/>
          <w:lang w:eastAsia="sv-SE"/>
        </w:rPr>
      </w:pPr>
    </w:p>
    <w:p w14:paraId="1F0D3A23" w14:textId="77777777" w:rsidR="00806B49" w:rsidRDefault="00806B49" w:rsidP="00806B49">
      <w:pPr>
        <w:spacing w:after="0" w:line="240" w:lineRule="auto"/>
        <w:rPr>
          <w:rFonts w:eastAsia="Times New Roman" w:cs="Calibri"/>
          <w:szCs w:val="28"/>
          <w:lang w:eastAsia="sv-SE"/>
        </w:rPr>
      </w:pPr>
      <w:r>
        <w:rPr>
          <w:rFonts w:eastAsia="Times New Roman" w:cs="Calibri"/>
          <w:szCs w:val="28"/>
          <w:lang w:eastAsia="sv-SE"/>
        </w:rPr>
        <w:t>Ulrika Carlsson, Regnbågen/</w:t>
      </w:r>
      <w:proofErr w:type="spellStart"/>
      <w:r>
        <w:rPr>
          <w:rFonts w:eastAsia="Times New Roman" w:cs="Calibri"/>
          <w:szCs w:val="28"/>
          <w:lang w:eastAsia="sv-SE"/>
        </w:rPr>
        <w:t>Solhuset</w:t>
      </w:r>
      <w:proofErr w:type="spellEnd"/>
      <w:r>
        <w:rPr>
          <w:rFonts w:eastAsia="Times New Roman" w:cs="Calibri"/>
          <w:szCs w:val="28"/>
          <w:lang w:eastAsia="sv-SE"/>
        </w:rPr>
        <w:tab/>
        <w:t>0709 386609</w:t>
      </w:r>
    </w:p>
    <w:p w14:paraId="597C14E6" w14:textId="77777777" w:rsidR="00806B49" w:rsidRPr="00F95395" w:rsidRDefault="00806B49" w:rsidP="00806B49">
      <w:pPr>
        <w:spacing w:after="0" w:line="240" w:lineRule="auto"/>
        <w:rPr>
          <w:rFonts w:eastAsia="Times New Roman" w:cs="Calibri"/>
          <w:szCs w:val="28"/>
          <w:lang w:eastAsia="sv-SE"/>
        </w:rPr>
      </w:pPr>
    </w:p>
    <w:p w14:paraId="083AA0A3" w14:textId="77777777" w:rsidR="00806B49" w:rsidRDefault="00806B49" w:rsidP="00806B49">
      <w:pPr>
        <w:spacing w:after="0" w:line="240" w:lineRule="auto"/>
        <w:rPr>
          <w:rFonts w:eastAsia="Times New Roman" w:cs="Calibri"/>
          <w:szCs w:val="28"/>
          <w:lang w:eastAsia="sv-SE"/>
        </w:rPr>
      </w:pPr>
      <w:r>
        <w:rPr>
          <w:rFonts w:eastAsia="Times New Roman" w:cs="Calibri"/>
          <w:szCs w:val="28"/>
          <w:lang w:eastAsia="sv-SE"/>
        </w:rPr>
        <w:t xml:space="preserve">Marie Malmqvist, Mångubben/Stjärnhuset </w:t>
      </w:r>
      <w:r>
        <w:rPr>
          <w:rFonts w:eastAsia="Times New Roman" w:cs="Calibri"/>
          <w:szCs w:val="28"/>
          <w:lang w:eastAsia="sv-SE"/>
        </w:rPr>
        <w:tab/>
        <w:t>0709 386736</w:t>
      </w:r>
    </w:p>
    <w:p w14:paraId="4C3141F7" w14:textId="77777777" w:rsidR="00806B49" w:rsidRDefault="00806B49" w:rsidP="00806B49">
      <w:pPr>
        <w:spacing w:after="0" w:line="240" w:lineRule="auto"/>
        <w:rPr>
          <w:rFonts w:eastAsia="Times New Roman" w:cs="Calibri"/>
          <w:szCs w:val="28"/>
          <w:lang w:eastAsia="sv-SE"/>
        </w:rPr>
      </w:pPr>
    </w:p>
    <w:p w14:paraId="18BC75C7" w14:textId="77777777" w:rsidR="00806B49" w:rsidRDefault="00806B49" w:rsidP="00806B49">
      <w:pPr>
        <w:spacing w:after="0" w:line="240" w:lineRule="auto"/>
        <w:rPr>
          <w:rFonts w:eastAsia="Times New Roman" w:cs="Calibri"/>
          <w:szCs w:val="28"/>
          <w:lang w:eastAsia="sv-SE"/>
        </w:rPr>
      </w:pPr>
      <w:r>
        <w:rPr>
          <w:rFonts w:eastAsia="Times New Roman" w:cs="Calibri"/>
          <w:szCs w:val="28"/>
          <w:lang w:eastAsia="sv-SE"/>
        </w:rPr>
        <w:t>Jenni Lindborg, Stjärnskottet/Stjärnhuset</w:t>
      </w:r>
      <w:r>
        <w:rPr>
          <w:rFonts w:eastAsia="Times New Roman" w:cs="Calibri"/>
          <w:szCs w:val="28"/>
          <w:lang w:eastAsia="sv-SE"/>
        </w:rPr>
        <w:tab/>
        <w:t>0709 386326</w:t>
      </w:r>
    </w:p>
    <w:p w14:paraId="10FF0CFE" w14:textId="77777777" w:rsidR="00806B49" w:rsidRDefault="00806B49" w:rsidP="00806B49">
      <w:pPr>
        <w:spacing w:after="0" w:line="240" w:lineRule="auto"/>
        <w:rPr>
          <w:rFonts w:eastAsia="Times New Roman" w:cs="Calibri"/>
          <w:szCs w:val="28"/>
          <w:lang w:eastAsia="sv-SE"/>
        </w:rPr>
      </w:pPr>
    </w:p>
    <w:p w14:paraId="23A21A82" w14:textId="77777777" w:rsidR="00806B49" w:rsidRDefault="00806B49" w:rsidP="00806B49">
      <w:pPr>
        <w:spacing w:after="0" w:line="240" w:lineRule="auto"/>
        <w:rPr>
          <w:rFonts w:eastAsia="Times New Roman" w:cs="Calibri"/>
          <w:szCs w:val="28"/>
          <w:lang w:eastAsia="sv-SE"/>
        </w:rPr>
      </w:pPr>
      <w:r>
        <w:rPr>
          <w:rFonts w:eastAsia="Times New Roman" w:cs="Calibri"/>
          <w:szCs w:val="28"/>
          <w:lang w:eastAsia="sv-SE"/>
        </w:rPr>
        <w:t>Mari Tykö</w:t>
      </w:r>
      <w:r w:rsidRPr="00F95395">
        <w:rPr>
          <w:rFonts w:eastAsia="Times New Roman" w:cs="Calibri"/>
          <w:szCs w:val="28"/>
          <w:lang w:eastAsia="sv-SE"/>
        </w:rPr>
        <w:t xml:space="preserve">, </w:t>
      </w:r>
      <w:r>
        <w:rPr>
          <w:rFonts w:eastAsia="Times New Roman" w:cs="Calibri"/>
          <w:szCs w:val="28"/>
          <w:lang w:eastAsia="sv-SE"/>
        </w:rPr>
        <w:t>Kometen</w:t>
      </w:r>
      <w:r>
        <w:rPr>
          <w:rFonts w:eastAsia="Times New Roman" w:cs="Calibri"/>
          <w:szCs w:val="28"/>
          <w:lang w:eastAsia="sv-SE"/>
        </w:rPr>
        <w:tab/>
      </w:r>
      <w:r>
        <w:rPr>
          <w:rFonts w:eastAsia="Times New Roman" w:cs="Calibri"/>
          <w:szCs w:val="28"/>
          <w:lang w:eastAsia="sv-SE"/>
        </w:rPr>
        <w:tab/>
        <w:t>0709 386620</w:t>
      </w:r>
    </w:p>
    <w:p w14:paraId="1838E6E5" w14:textId="77777777" w:rsidR="0079595C" w:rsidRDefault="00414482" w:rsidP="00414482">
      <w:pPr>
        <w:spacing w:after="0"/>
        <w:rPr>
          <w:rFonts w:eastAsia="Times New Roman" w:cs="Calibri"/>
          <w:szCs w:val="28"/>
          <w:lang w:eastAsia="sv-SE"/>
        </w:rPr>
      </w:pPr>
      <w:r>
        <w:rPr>
          <w:rFonts w:eastAsia="Times New Roman" w:cs="Calibri"/>
          <w:szCs w:val="28"/>
          <w:lang w:eastAsia="sv-SE"/>
        </w:rPr>
        <w:t xml:space="preserve">    </w:t>
      </w:r>
    </w:p>
    <w:p w14:paraId="1A21AFB2" w14:textId="77777777" w:rsidR="0079595C" w:rsidRDefault="0079595C" w:rsidP="00414482">
      <w:pPr>
        <w:spacing w:after="0"/>
        <w:rPr>
          <w:rFonts w:eastAsia="Times New Roman" w:cs="Calibri"/>
          <w:szCs w:val="28"/>
          <w:lang w:eastAsia="sv-SE"/>
        </w:rPr>
      </w:pPr>
    </w:p>
    <w:p w14:paraId="01B72CDF" w14:textId="59FEAC37" w:rsidR="004B0B62" w:rsidRPr="00414482" w:rsidRDefault="00414482" w:rsidP="00414482">
      <w:pPr>
        <w:spacing w:after="0"/>
        <w:rPr>
          <w:rFonts w:eastAsia="Times New Roman" w:cs="Calibri"/>
          <w:szCs w:val="28"/>
          <w:lang w:eastAsia="sv-SE"/>
        </w:rPr>
        <w:sectPr w:rsidR="004B0B62" w:rsidRPr="00414482" w:rsidSect="00173841">
          <w:pgSz w:w="11906" w:h="16838"/>
          <w:pgMar w:top="1417" w:right="1417" w:bottom="1417" w:left="1417" w:header="708" w:footer="708" w:gutter="0"/>
          <w:cols w:space="708"/>
          <w:titlePg/>
          <w:docGrid w:linePitch="360"/>
        </w:sectPr>
      </w:pPr>
      <w:r>
        <w:rPr>
          <w:rFonts w:eastAsia="Times New Roman" w:cs="Calibri"/>
          <w:szCs w:val="28"/>
          <w:lang w:eastAsia="sv-SE"/>
        </w:rPr>
        <w:t xml:space="preserve">       </w:t>
      </w:r>
      <w:r>
        <w:rPr>
          <w:rFonts w:ascii="Calibri" w:hAnsi="Calibri" w:cs="Calibri"/>
          <w:noProof/>
          <w:sz w:val="20"/>
          <w:szCs w:val="20"/>
          <w:lang w:eastAsia="sv-SE"/>
        </w:rPr>
        <w:drawing>
          <wp:inline distT="0" distB="0" distL="0" distR="0" wp14:anchorId="48C61BEA" wp14:editId="7329CEAD">
            <wp:extent cx="2038350" cy="744648"/>
            <wp:effectExtent l="0" t="0" r="0" b="0"/>
            <wp:docPr id="2" name="Bildobjekt 2" descr="Beskrivning: C:\Documents and Settings\Lisa\Lokala inställningar\Temporary Internet Files\Content.IE5\BHJQEJUB\MPj04386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Documents and Settings\Lisa\Lokala inställningar\Temporary Internet Files\Content.IE5\BHJQEJUB\MPj04386340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13" cy="745548"/>
                    </a:xfrm>
                    <a:prstGeom prst="rect">
                      <a:avLst/>
                    </a:prstGeom>
                    <a:noFill/>
                    <a:ln>
                      <a:noFill/>
                    </a:ln>
                  </pic:spPr>
                </pic:pic>
              </a:graphicData>
            </a:graphic>
          </wp:inline>
        </w:drawing>
      </w:r>
      <w:r>
        <w:rPr>
          <w:rFonts w:eastAsia="Times New Roman" w:cs="Calibri"/>
          <w:szCs w:val="28"/>
          <w:lang w:eastAsia="sv-SE"/>
        </w:rPr>
        <w:t xml:space="preserve">    </w:t>
      </w:r>
      <w:r>
        <w:rPr>
          <w:rFonts w:ascii="Calibri" w:hAnsi="Calibri" w:cs="Calibri"/>
          <w:noProof/>
          <w:sz w:val="20"/>
          <w:szCs w:val="20"/>
          <w:lang w:eastAsia="sv-SE"/>
        </w:rPr>
        <w:drawing>
          <wp:inline distT="0" distB="0" distL="0" distR="0" wp14:anchorId="5E19F481" wp14:editId="24C5ED14">
            <wp:extent cx="2076450" cy="758566"/>
            <wp:effectExtent l="0" t="0" r="0" b="3810"/>
            <wp:docPr id="3" name="Bildobjekt 3" descr="Beskrivning: C:\Documents and Settings\Lisa\Lokala inställningar\Temporary Internet Files\Content.IE5\BHJQEJUB\MPj04386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Documents and Settings\Lisa\Lokala inställningar\Temporary Internet Files\Content.IE5\BHJQEJUB\MPj04386340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59" cy="759483"/>
                    </a:xfrm>
                    <a:prstGeom prst="rect">
                      <a:avLst/>
                    </a:prstGeom>
                    <a:noFill/>
                    <a:ln>
                      <a:noFill/>
                    </a:ln>
                  </pic:spPr>
                </pic:pic>
              </a:graphicData>
            </a:graphic>
          </wp:inline>
        </w:drawing>
      </w:r>
      <w:r w:rsidR="00366D6B">
        <w:rPr>
          <w:rFonts w:eastAsia="Times New Roman" w:cs="Calibri"/>
          <w:szCs w:val="28"/>
          <w:lang w:eastAsia="sv-SE"/>
        </w:rPr>
        <w:t xml:space="preserve">         </w:t>
      </w:r>
      <w:r>
        <w:rPr>
          <w:rFonts w:eastAsia="Times New Roman" w:cs="Calibri"/>
          <w:szCs w:val="28"/>
          <w:lang w:eastAsia="sv-SE"/>
        </w:rPr>
        <w:t xml:space="preserve"> </w:t>
      </w:r>
    </w:p>
    <w:p w14:paraId="06A4C25F" w14:textId="0E87904A" w:rsidR="00B44E9A" w:rsidRPr="00260C30" w:rsidRDefault="004B0B62" w:rsidP="00E97D2B">
      <w:pPr>
        <w:pStyle w:val="Rubrik1"/>
      </w:pPr>
      <w:bookmarkStart w:id="66" w:name="_Toc517943391"/>
      <w:r>
        <w:lastRenderedPageBreak/>
        <w:t xml:space="preserve">Bilaga 1: </w:t>
      </w:r>
      <w:r w:rsidR="00B44E9A" w:rsidRPr="00260C30">
        <w:t>Dokumentation av kränkande behandling/trakasseri</w:t>
      </w:r>
      <w:bookmarkEnd w:id="66"/>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203"/>
      </w:tblGrid>
      <w:tr w:rsidR="00903924" w:rsidRPr="00E97D2B" w14:paraId="3C5F0C5C" w14:textId="77777777" w:rsidTr="00E15106">
        <w:tc>
          <w:tcPr>
            <w:tcW w:w="3085" w:type="dxa"/>
            <w:vAlign w:val="bottom"/>
          </w:tcPr>
          <w:p w14:paraId="49A33BCB" w14:textId="012CAAFA" w:rsidR="00903924" w:rsidRPr="00E97D2B" w:rsidRDefault="00903924" w:rsidP="00E15106">
            <w:pPr>
              <w:spacing w:line="480" w:lineRule="auto"/>
              <w:rPr>
                <w:szCs w:val="24"/>
              </w:rPr>
            </w:pPr>
            <w:r w:rsidRPr="00E97D2B">
              <w:rPr>
                <w:szCs w:val="24"/>
              </w:rPr>
              <w:t>Datum:</w:t>
            </w:r>
          </w:p>
        </w:tc>
        <w:tc>
          <w:tcPr>
            <w:tcW w:w="6203" w:type="dxa"/>
            <w:vAlign w:val="bottom"/>
          </w:tcPr>
          <w:p w14:paraId="1639A441" w14:textId="1693DD61" w:rsidR="00903924" w:rsidRPr="00E97D2B" w:rsidRDefault="00E15106" w:rsidP="00E15106">
            <w:pPr>
              <w:spacing w:line="480" w:lineRule="auto"/>
              <w:rPr>
                <w:szCs w:val="24"/>
              </w:rPr>
            </w:pPr>
            <w:r w:rsidRPr="00E97D2B">
              <w:rPr>
                <w:szCs w:val="24"/>
              </w:rPr>
              <w:t>__________________________________________________</w:t>
            </w:r>
          </w:p>
        </w:tc>
      </w:tr>
      <w:tr w:rsidR="00903924" w:rsidRPr="00E97D2B" w14:paraId="4F53705D" w14:textId="77777777" w:rsidTr="00E15106">
        <w:tc>
          <w:tcPr>
            <w:tcW w:w="3085" w:type="dxa"/>
            <w:vAlign w:val="bottom"/>
          </w:tcPr>
          <w:p w14:paraId="7E455257" w14:textId="6AADCAD2" w:rsidR="00903924" w:rsidRPr="00E97D2B" w:rsidRDefault="00903924" w:rsidP="00E15106">
            <w:pPr>
              <w:spacing w:line="480" w:lineRule="auto"/>
              <w:rPr>
                <w:szCs w:val="24"/>
              </w:rPr>
            </w:pPr>
            <w:r w:rsidRPr="00E97D2B">
              <w:rPr>
                <w:szCs w:val="24"/>
              </w:rPr>
              <w:t>Anmälan gjord av:</w:t>
            </w:r>
          </w:p>
        </w:tc>
        <w:tc>
          <w:tcPr>
            <w:tcW w:w="6203" w:type="dxa"/>
            <w:vAlign w:val="bottom"/>
          </w:tcPr>
          <w:p w14:paraId="4474C918" w14:textId="41A083B1" w:rsidR="00903924" w:rsidRPr="00E97D2B" w:rsidRDefault="00E15106" w:rsidP="00E15106">
            <w:pPr>
              <w:spacing w:line="480" w:lineRule="auto"/>
              <w:rPr>
                <w:szCs w:val="24"/>
              </w:rPr>
            </w:pPr>
            <w:r w:rsidRPr="00E97D2B">
              <w:rPr>
                <w:szCs w:val="24"/>
              </w:rPr>
              <w:t>__________________________________________________</w:t>
            </w:r>
          </w:p>
        </w:tc>
      </w:tr>
      <w:tr w:rsidR="00903924" w:rsidRPr="00E97D2B" w14:paraId="2302B10D" w14:textId="77777777" w:rsidTr="00E15106">
        <w:tc>
          <w:tcPr>
            <w:tcW w:w="3085" w:type="dxa"/>
            <w:vAlign w:val="bottom"/>
          </w:tcPr>
          <w:p w14:paraId="7D4A70C3" w14:textId="394F094E" w:rsidR="00903924" w:rsidRPr="00E97D2B" w:rsidRDefault="00903924" w:rsidP="00E15106">
            <w:pPr>
              <w:spacing w:line="480" w:lineRule="auto"/>
              <w:rPr>
                <w:szCs w:val="24"/>
              </w:rPr>
            </w:pPr>
            <w:r w:rsidRPr="00E97D2B">
              <w:rPr>
                <w:szCs w:val="24"/>
              </w:rPr>
              <w:t>Ansvarig utredare:</w:t>
            </w:r>
          </w:p>
        </w:tc>
        <w:tc>
          <w:tcPr>
            <w:tcW w:w="6203" w:type="dxa"/>
            <w:vAlign w:val="bottom"/>
          </w:tcPr>
          <w:p w14:paraId="2BD4EFDD" w14:textId="45E8F2A5" w:rsidR="00903924" w:rsidRPr="00E97D2B" w:rsidRDefault="00E15106" w:rsidP="00E15106">
            <w:pPr>
              <w:spacing w:line="480" w:lineRule="auto"/>
              <w:rPr>
                <w:szCs w:val="24"/>
              </w:rPr>
            </w:pPr>
            <w:r w:rsidRPr="00E97D2B">
              <w:rPr>
                <w:szCs w:val="24"/>
              </w:rPr>
              <w:t>__________________________________________________</w:t>
            </w:r>
          </w:p>
        </w:tc>
      </w:tr>
      <w:tr w:rsidR="00903924" w:rsidRPr="00E97D2B" w14:paraId="138DA89F" w14:textId="77777777" w:rsidTr="00E15106">
        <w:tc>
          <w:tcPr>
            <w:tcW w:w="3085" w:type="dxa"/>
            <w:vAlign w:val="bottom"/>
          </w:tcPr>
          <w:p w14:paraId="46B13F6A" w14:textId="3C8AA5CB" w:rsidR="00903924" w:rsidRPr="00E97D2B" w:rsidRDefault="00903924" w:rsidP="00E15106">
            <w:pPr>
              <w:spacing w:line="480" w:lineRule="auto"/>
              <w:rPr>
                <w:szCs w:val="24"/>
              </w:rPr>
            </w:pPr>
            <w:r w:rsidRPr="00E97D2B">
              <w:rPr>
                <w:szCs w:val="24"/>
              </w:rPr>
              <w:t>Namn på den utsatte:</w:t>
            </w:r>
          </w:p>
        </w:tc>
        <w:tc>
          <w:tcPr>
            <w:tcW w:w="6203" w:type="dxa"/>
            <w:vAlign w:val="bottom"/>
          </w:tcPr>
          <w:p w14:paraId="18DA8E31" w14:textId="14B17983" w:rsidR="00903924" w:rsidRPr="00E97D2B" w:rsidRDefault="00E15106" w:rsidP="00E15106">
            <w:pPr>
              <w:spacing w:line="480" w:lineRule="auto"/>
              <w:rPr>
                <w:szCs w:val="24"/>
              </w:rPr>
            </w:pPr>
            <w:r w:rsidRPr="00E97D2B">
              <w:rPr>
                <w:szCs w:val="24"/>
              </w:rPr>
              <w:t>__________________________________________________</w:t>
            </w:r>
          </w:p>
        </w:tc>
      </w:tr>
      <w:tr w:rsidR="00903924" w:rsidRPr="00E97D2B" w14:paraId="23860751" w14:textId="77777777" w:rsidTr="00E15106">
        <w:tc>
          <w:tcPr>
            <w:tcW w:w="3085" w:type="dxa"/>
            <w:vAlign w:val="bottom"/>
          </w:tcPr>
          <w:p w14:paraId="10CAFCD4" w14:textId="101BD3AA" w:rsidR="00903924" w:rsidRPr="00E97D2B" w:rsidRDefault="00E15106" w:rsidP="00E15106">
            <w:pPr>
              <w:spacing w:line="480" w:lineRule="auto"/>
              <w:rPr>
                <w:szCs w:val="24"/>
              </w:rPr>
            </w:pPr>
            <w:r w:rsidRPr="00E97D2B">
              <w:rPr>
                <w:szCs w:val="24"/>
              </w:rPr>
              <w:t xml:space="preserve">Namn på </w:t>
            </w:r>
            <w:r w:rsidR="00903924" w:rsidRPr="00E97D2B">
              <w:rPr>
                <w:szCs w:val="24"/>
              </w:rPr>
              <w:t>övriga inblandade</w:t>
            </w:r>
            <w:r w:rsidRPr="00E97D2B">
              <w:rPr>
                <w:szCs w:val="24"/>
              </w:rPr>
              <w:t>:</w:t>
            </w:r>
          </w:p>
        </w:tc>
        <w:tc>
          <w:tcPr>
            <w:tcW w:w="6203" w:type="dxa"/>
            <w:vAlign w:val="bottom"/>
          </w:tcPr>
          <w:p w14:paraId="56520491" w14:textId="778F5AB2" w:rsidR="00903924" w:rsidRPr="00E97D2B" w:rsidRDefault="00E15106" w:rsidP="00E15106">
            <w:pPr>
              <w:spacing w:line="480" w:lineRule="auto"/>
              <w:rPr>
                <w:szCs w:val="24"/>
              </w:rPr>
            </w:pPr>
            <w:r w:rsidRPr="00E97D2B">
              <w:rPr>
                <w:szCs w:val="24"/>
              </w:rPr>
              <w:t>__________________________________________________</w:t>
            </w:r>
          </w:p>
        </w:tc>
      </w:tr>
    </w:tbl>
    <w:p w14:paraId="2F8B6B2F" w14:textId="77777777" w:rsidR="003B1D46" w:rsidRDefault="003B1D46" w:rsidP="00B44E9A">
      <w:pPr>
        <w:rPr>
          <w:rFonts w:eastAsia="Calibri" w:cs="Times New Roman"/>
          <w:szCs w:val="24"/>
        </w:rPr>
      </w:pPr>
    </w:p>
    <w:p w14:paraId="6302E555" w14:textId="77777777" w:rsidR="00B44E9A" w:rsidRPr="00E97D2B" w:rsidRDefault="00B44E9A" w:rsidP="00B44E9A">
      <w:pPr>
        <w:rPr>
          <w:rFonts w:eastAsia="Calibri" w:cs="Times New Roman"/>
          <w:szCs w:val="24"/>
        </w:rPr>
      </w:pPr>
      <w:r w:rsidRPr="00E97D2B">
        <w:rPr>
          <w:rFonts w:eastAsia="Calibri" w:cs="Times New Roman"/>
          <w:szCs w:val="24"/>
        </w:rPr>
        <w:t>Den utsattes upplevelse av det inträffade (inkl. var och när):</w:t>
      </w:r>
    </w:p>
    <w:p w14:paraId="0124D1FD" w14:textId="0B9791FC" w:rsidR="00B44E9A" w:rsidRPr="00E97D2B" w:rsidRDefault="00B44E9A" w:rsidP="009637C2">
      <w:pPr>
        <w:spacing w:line="360" w:lineRule="auto"/>
        <w:rPr>
          <w:rFonts w:eastAsia="Calibri" w:cs="Times New Roman"/>
          <w:szCs w:val="24"/>
        </w:rPr>
      </w:pPr>
      <w:r w:rsidRPr="00E97D2B">
        <w:rPr>
          <w:rFonts w:eastAsia="Calibri"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B7CDF" w14:textId="77777777" w:rsidR="00E15106" w:rsidRPr="00E97D2B" w:rsidRDefault="00B44E9A" w:rsidP="00B44E9A">
      <w:pPr>
        <w:rPr>
          <w:rFonts w:eastAsia="Calibri" w:cs="Times New Roman"/>
          <w:szCs w:val="24"/>
        </w:rPr>
      </w:pPr>
      <w:r w:rsidRPr="00E97D2B">
        <w:rPr>
          <w:rFonts w:eastAsia="Calibri" w:cs="Times New Roman"/>
          <w:szCs w:val="24"/>
        </w:rPr>
        <w:t>Analys:</w:t>
      </w:r>
    </w:p>
    <w:p w14:paraId="1513BB11" w14:textId="50C83495" w:rsidR="009637C2" w:rsidRDefault="00E15106" w:rsidP="00E97D2B">
      <w:pPr>
        <w:spacing w:line="360" w:lineRule="auto"/>
        <w:rPr>
          <w:rFonts w:eastAsia="Calibri" w:cs="Times New Roman"/>
          <w:szCs w:val="24"/>
        </w:rPr>
      </w:pPr>
      <w:r w:rsidRPr="00E97D2B">
        <w:rPr>
          <w:rFonts w:eastAsia="Calibri"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B882D" w14:textId="7BED3547" w:rsidR="003B1D46" w:rsidRDefault="003B1D46" w:rsidP="00E97D2B">
      <w:pPr>
        <w:spacing w:line="360" w:lineRule="auto"/>
        <w:rPr>
          <w:rFonts w:eastAsia="Calibri" w:cs="Times New Roman"/>
          <w:szCs w:val="24"/>
        </w:rPr>
      </w:pPr>
      <w:r>
        <w:rPr>
          <w:rFonts w:eastAsia="Calibri" w:cs="Times New Roman"/>
          <w:szCs w:val="24"/>
        </w:rPr>
        <w:t>Åtgärder:</w:t>
      </w:r>
    </w:p>
    <w:p w14:paraId="60276DCC" w14:textId="00895354" w:rsidR="003B1D46" w:rsidRDefault="003B1D46" w:rsidP="00E97D2B">
      <w:pPr>
        <w:spacing w:line="360" w:lineRule="auto"/>
        <w:rPr>
          <w:rFonts w:eastAsia="Calibri" w:cs="Times New Roman"/>
          <w:szCs w:val="24"/>
        </w:rPr>
      </w:pPr>
      <w:r>
        <w:rPr>
          <w:rFonts w:eastAsia="Calibri"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B4EF7" w14:textId="25DE8F8D" w:rsidR="003B1D46" w:rsidRDefault="003B1D46" w:rsidP="00E97D2B">
      <w:pPr>
        <w:spacing w:line="360" w:lineRule="auto"/>
        <w:rPr>
          <w:rFonts w:eastAsia="Calibri" w:cs="Times New Roman"/>
          <w:szCs w:val="24"/>
        </w:rPr>
      </w:pPr>
      <w:r>
        <w:rPr>
          <w:rFonts w:eastAsia="Calibri" w:cs="Times New Roman"/>
          <w:szCs w:val="24"/>
        </w:rPr>
        <w:t xml:space="preserve">Uppföljningssamtal med den utsatte: </w:t>
      </w:r>
      <w:r>
        <w:rPr>
          <w:rFonts w:eastAsia="Calibri" w:cs="Times New Roman"/>
          <w:szCs w:val="24"/>
        </w:rPr>
        <w:tab/>
        <w:t>_______________________________________________</w:t>
      </w:r>
    </w:p>
    <w:p w14:paraId="690459DC" w14:textId="0A74B822" w:rsidR="0087538E" w:rsidRPr="00E97D2B" w:rsidRDefault="003B1D46" w:rsidP="00173841">
      <w:pPr>
        <w:spacing w:line="360" w:lineRule="auto"/>
        <w:rPr>
          <w:rFonts w:eastAsia="Times New Roman" w:cs="Times New Roman"/>
          <w:szCs w:val="24"/>
          <w:lang w:eastAsia="sv-SE"/>
        </w:rPr>
      </w:pPr>
      <w:r>
        <w:rPr>
          <w:rFonts w:eastAsia="Calibri" w:cs="Times New Roman"/>
          <w:szCs w:val="24"/>
        </w:rPr>
        <w:t>Uppföljningssamtal med övrigt drabbade:</w:t>
      </w:r>
      <w:r>
        <w:rPr>
          <w:rFonts w:eastAsia="Calibri" w:cs="Times New Roman"/>
          <w:szCs w:val="24"/>
        </w:rPr>
        <w:tab/>
        <w:t>_______________</w:t>
      </w:r>
      <w:r w:rsidR="00173841">
        <w:rPr>
          <w:rFonts w:eastAsia="Calibri" w:cs="Times New Roman"/>
          <w:szCs w:val="24"/>
        </w:rPr>
        <w:t>________________________________</w:t>
      </w:r>
    </w:p>
    <w:sectPr w:rsidR="0087538E" w:rsidRPr="00E97D2B" w:rsidSect="001738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BCAD" w14:textId="77777777" w:rsidR="000B10E1" w:rsidRDefault="000B10E1">
      <w:pPr>
        <w:spacing w:after="0" w:line="240" w:lineRule="auto"/>
      </w:pPr>
      <w:r>
        <w:separator/>
      </w:r>
    </w:p>
  </w:endnote>
  <w:endnote w:type="continuationSeparator" w:id="0">
    <w:p w14:paraId="4B4685C1" w14:textId="77777777" w:rsidR="000B10E1" w:rsidRDefault="000B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E526" w14:textId="77777777" w:rsidR="000B10E1" w:rsidRDefault="000B10E1" w:rsidP="00C95F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B777212" w14:textId="77777777" w:rsidR="000B10E1" w:rsidRDefault="000B10E1" w:rsidP="00730FB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C310" w14:textId="026ED056" w:rsidR="000B10E1" w:rsidRDefault="000B10E1" w:rsidP="00C95F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81806">
      <w:rPr>
        <w:rStyle w:val="Sidnummer"/>
        <w:noProof/>
      </w:rPr>
      <w:t>18</w:t>
    </w:r>
    <w:r>
      <w:rPr>
        <w:rStyle w:val="Sidnummer"/>
      </w:rPr>
      <w:fldChar w:fldCharType="end"/>
    </w:r>
  </w:p>
  <w:sdt>
    <w:sdtPr>
      <w:id w:val="162905358"/>
      <w:docPartObj>
        <w:docPartGallery w:val="Page Numbers (Bottom of Page)"/>
        <w:docPartUnique/>
      </w:docPartObj>
    </w:sdtPr>
    <w:sdtEndPr/>
    <w:sdtContent>
      <w:p w14:paraId="57FFF348" w14:textId="77EBD351" w:rsidR="000B10E1" w:rsidRDefault="009C5CB6" w:rsidP="00730FBF">
        <w:pPr>
          <w:pStyle w:val="Sidfot"/>
          <w:ind w:right="360"/>
          <w:jc w:val="right"/>
        </w:pPr>
      </w:p>
    </w:sdtContent>
  </w:sdt>
  <w:p w14:paraId="1124F2F1" w14:textId="77777777" w:rsidR="000B10E1" w:rsidRDefault="000B1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71FC" w14:textId="77777777" w:rsidR="000B10E1" w:rsidRDefault="000B10E1">
      <w:pPr>
        <w:spacing w:after="0" w:line="240" w:lineRule="auto"/>
      </w:pPr>
      <w:r>
        <w:separator/>
      </w:r>
    </w:p>
  </w:footnote>
  <w:footnote w:type="continuationSeparator" w:id="0">
    <w:p w14:paraId="71249D89" w14:textId="77777777" w:rsidR="000B10E1" w:rsidRDefault="000B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A79"/>
    <w:multiLevelType w:val="hybridMultilevel"/>
    <w:tmpl w:val="908813A2"/>
    <w:lvl w:ilvl="0" w:tplc="8F04055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0167CC"/>
    <w:multiLevelType w:val="hybridMultilevel"/>
    <w:tmpl w:val="71AAE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B60109"/>
    <w:multiLevelType w:val="hybridMultilevel"/>
    <w:tmpl w:val="DE829C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4248F"/>
    <w:multiLevelType w:val="hybridMultilevel"/>
    <w:tmpl w:val="75304C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B206B"/>
    <w:multiLevelType w:val="hybridMultilevel"/>
    <w:tmpl w:val="F3AEF770"/>
    <w:lvl w:ilvl="0" w:tplc="C0D2ABBA">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335642"/>
    <w:multiLevelType w:val="hybridMultilevel"/>
    <w:tmpl w:val="F0384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E73280"/>
    <w:multiLevelType w:val="hybridMultilevel"/>
    <w:tmpl w:val="0D40D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BC4910"/>
    <w:multiLevelType w:val="hybridMultilevel"/>
    <w:tmpl w:val="63DC7F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A08B3"/>
    <w:multiLevelType w:val="hybridMultilevel"/>
    <w:tmpl w:val="BA168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C47514"/>
    <w:multiLevelType w:val="hybridMultilevel"/>
    <w:tmpl w:val="A25C47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A3623"/>
    <w:multiLevelType w:val="hybridMultilevel"/>
    <w:tmpl w:val="56348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51319B"/>
    <w:multiLevelType w:val="hybridMultilevel"/>
    <w:tmpl w:val="A2C62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471B2C"/>
    <w:multiLevelType w:val="hybridMultilevel"/>
    <w:tmpl w:val="57C8F0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B6862"/>
    <w:multiLevelType w:val="hybridMultilevel"/>
    <w:tmpl w:val="A3EAEEA0"/>
    <w:lvl w:ilvl="0" w:tplc="8B0CD0AA">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D61656"/>
    <w:multiLevelType w:val="hybridMultilevel"/>
    <w:tmpl w:val="D65C32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A0C89"/>
    <w:multiLevelType w:val="hybridMultilevel"/>
    <w:tmpl w:val="D3AACE9A"/>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066DCD"/>
    <w:multiLevelType w:val="hybridMultilevel"/>
    <w:tmpl w:val="2BFAA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5F2899"/>
    <w:multiLevelType w:val="hybridMultilevel"/>
    <w:tmpl w:val="F2205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F76F83"/>
    <w:multiLevelType w:val="hybridMultilevel"/>
    <w:tmpl w:val="658E7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910C44"/>
    <w:multiLevelType w:val="hybridMultilevel"/>
    <w:tmpl w:val="6A3862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8527A"/>
    <w:multiLevelType w:val="hybridMultilevel"/>
    <w:tmpl w:val="DFB6D8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638D0"/>
    <w:multiLevelType w:val="hybridMultilevel"/>
    <w:tmpl w:val="9D9A85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80A92"/>
    <w:multiLevelType w:val="hybridMultilevel"/>
    <w:tmpl w:val="542229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F0E57"/>
    <w:multiLevelType w:val="hybridMultilevel"/>
    <w:tmpl w:val="E446D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837C51"/>
    <w:multiLevelType w:val="hybridMultilevel"/>
    <w:tmpl w:val="6A3CF894"/>
    <w:lvl w:ilvl="0" w:tplc="D2D026F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D857D0"/>
    <w:multiLevelType w:val="hybridMultilevel"/>
    <w:tmpl w:val="2C5AEA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0C25B5B"/>
    <w:multiLevelType w:val="hybridMultilevel"/>
    <w:tmpl w:val="07B4D3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4727147"/>
    <w:multiLevelType w:val="hybridMultilevel"/>
    <w:tmpl w:val="1396D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B03368"/>
    <w:multiLevelType w:val="hybridMultilevel"/>
    <w:tmpl w:val="CED8A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92616"/>
    <w:multiLevelType w:val="hybridMultilevel"/>
    <w:tmpl w:val="2F924E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8DD4FDD"/>
    <w:multiLevelType w:val="hybridMultilevel"/>
    <w:tmpl w:val="2774F7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91D76FF"/>
    <w:multiLevelType w:val="hybridMultilevel"/>
    <w:tmpl w:val="EDC8D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515AC3"/>
    <w:multiLevelType w:val="hybridMultilevel"/>
    <w:tmpl w:val="7AD813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A17CE"/>
    <w:multiLevelType w:val="hybridMultilevel"/>
    <w:tmpl w:val="DAE406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00951"/>
    <w:multiLevelType w:val="hybridMultilevel"/>
    <w:tmpl w:val="D0BC5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00593B"/>
    <w:multiLevelType w:val="hybridMultilevel"/>
    <w:tmpl w:val="538A3250"/>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71E5D"/>
    <w:multiLevelType w:val="hybridMultilevel"/>
    <w:tmpl w:val="30D83D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A609E"/>
    <w:multiLevelType w:val="hybridMultilevel"/>
    <w:tmpl w:val="AE188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FC75F0"/>
    <w:multiLevelType w:val="hybridMultilevel"/>
    <w:tmpl w:val="A704C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096F7E"/>
    <w:multiLevelType w:val="hybridMultilevel"/>
    <w:tmpl w:val="1658A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9911FE4"/>
    <w:multiLevelType w:val="hybridMultilevel"/>
    <w:tmpl w:val="47E48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6492A"/>
    <w:multiLevelType w:val="hybridMultilevel"/>
    <w:tmpl w:val="0B2873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327E9"/>
    <w:multiLevelType w:val="hybridMultilevel"/>
    <w:tmpl w:val="7FEE58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62F60"/>
    <w:multiLevelType w:val="hybridMultilevel"/>
    <w:tmpl w:val="45FE9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3F53C23"/>
    <w:multiLevelType w:val="hybridMultilevel"/>
    <w:tmpl w:val="A35457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97461"/>
    <w:multiLevelType w:val="hybridMultilevel"/>
    <w:tmpl w:val="D590B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D533311"/>
    <w:multiLevelType w:val="hybridMultilevel"/>
    <w:tmpl w:val="4748F5EE"/>
    <w:lvl w:ilvl="0" w:tplc="C0D2ABBA">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44"/>
  </w:num>
  <w:num w:numId="3">
    <w:abstractNumId w:val="41"/>
  </w:num>
  <w:num w:numId="4">
    <w:abstractNumId w:val="9"/>
  </w:num>
  <w:num w:numId="5">
    <w:abstractNumId w:val="35"/>
  </w:num>
  <w:num w:numId="6">
    <w:abstractNumId w:val="42"/>
  </w:num>
  <w:num w:numId="7">
    <w:abstractNumId w:val="7"/>
  </w:num>
  <w:num w:numId="8">
    <w:abstractNumId w:val="32"/>
  </w:num>
  <w:num w:numId="9">
    <w:abstractNumId w:val="28"/>
  </w:num>
  <w:num w:numId="10">
    <w:abstractNumId w:val="3"/>
  </w:num>
  <w:num w:numId="11">
    <w:abstractNumId w:val="21"/>
  </w:num>
  <w:num w:numId="12">
    <w:abstractNumId w:val="36"/>
  </w:num>
  <w:num w:numId="13">
    <w:abstractNumId w:val="14"/>
  </w:num>
  <w:num w:numId="14">
    <w:abstractNumId w:val="20"/>
  </w:num>
  <w:num w:numId="15">
    <w:abstractNumId w:val="33"/>
  </w:num>
  <w:num w:numId="16">
    <w:abstractNumId w:val="12"/>
  </w:num>
  <w:num w:numId="17">
    <w:abstractNumId w:val="40"/>
  </w:num>
  <w:num w:numId="18">
    <w:abstractNumId w:val="2"/>
  </w:num>
  <w:num w:numId="19">
    <w:abstractNumId w:val="22"/>
  </w:num>
  <w:num w:numId="20">
    <w:abstractNumId w:val="24"/>
  </w:num>
  <w:num w:numId="21">
    <w:abstractNumId w:val="26"/>
  </w:num>
  <w:num w:numId="22">
    <w:abstractNumId w:val="27"/>
  </w:num>
  <w:num w:numId="23">
    <w:abstractNumId w:val="16"/>
  </w:num>
  <w:num w:numId="24">
    <w:abstractNumId w:val="10"/>
  </w:num>
  <w:num w:numId="25">
    <w:abstractNumId w:val="37"/>
  </w:num>
  <w:num w:numId="26">
    <w:abstractNumId w:val="5"/>
  </w:num>
  <w:num w:numId="27">
    <w:abstractNumId w:val="1"/>
  </w:num>
  <w:num w:numId="28">
    <w:abstractNumId w:val="18"/>
  </w:num>
  <w:num w:numId="29">
    <w:abstractNumId w:val="25"/>
  </w:num>
  <w:num w:numId="30">
    <w:abstractNumId w:val="8"/>
  </w:num>
  <w:num w:numId="31">
    <w:abstractNumId w:val="38"/>
  </w:num>
  <w:num w:numId="32">
    <w:abstractNumId w:val="45"/>
  </w:num>
  <w:num w:numId="33">
    <w:abstractNumId w:val="11"/>
  </w:num>
  <w:num w:numId="34">
    <w:abstractNumId w:val="34"/>
  </w:num>
  <w:num w:numId="35">
    <w:abstractNumId w:val="30"/>
  </w:num>
  <w:num w:numId="36">
    <w:abstractNumId w:val="0"/>
  </w:num>
  <w:num w:numId="37">
    <w:abstractNumId w:val="6"/>
  </w:num>
  <w:num w:numId="38">
    <w:abstractNumId w:val="31"/>
  </w:num>
  <w:num w:numId="39">
    <w:abstractNumId w:val="39"/>
  </w:num>
  <w:num w:numId="40">
    <w:abstractNumId w:val="15"/>
  </w:num>
  <w:num w:numId="41">
    <w:abstractNumId w:val="29"/>
  </w:num>
  <w:num w:numId="42">
    <w:abstractNumId w:val="13"/>
  </w:num>
  <w:num w:numId="43">
    <w:abstractNumId w:val="23"/>
  </w:num>
  <w:num w:numId="44">
    <w:abstractNumId w:val="4"/>
  </w:num>
  <w:num w:numId="45">
    <w:abstractNumId w:val="46"/>
  </w:num>
  <w:num w:numId="46">
    <w:abstractNumId w:val="17"/>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9A"/>
    <w:rsid w:val="000B10E1"/>
    <w:rsid w:val="000B406F"/>
    <w:rsid w:val="000C127F"/>
    <w:rsid w:val="001156DE"/>
    <w:rsid w:val="00142A6E"/>
    <w:rsid w:val="00173841"/>
    <w:rsid w:val="0018159E"/>
    <w:rsid w:val="00190054"/>
    <w:rsid w:val="001D2DD6"/>
    <w:rsid w:val="001E5CA6"/>
    <w:rsid w:val="001E7C28"/>
    <w:rsid w:val="002128FE"/>
    <w:rsid w:val="002164D2"/>
    <w:rsid w:val="002302A5"/>
    <w:rsid w:val="00273F96"/>
    <w:rsid w:val="002D705A"/>
    <w:rsid w:val="00324EBC"/>
    <w:rsid w:val="00366D6B"/>
    <w:rsid w:val="003B1D46"/>
    <w:rsid w:val="003C7454"/>
    <w:rsid w:val="003D2322"/>
    <w:rsid w:val="003D3F75"/>
    <w:rsid w:val="00414482"/>
    <w:rsid w:val="004453C1"/>
    <w:rsid w:val="004A117D"/>
    <w:rsid w:val="004A7740"/>
    <w:rsid w:val="004B0B62"/>
    <w:rsid w:val="004D10D9"/>
    <w:rsid w:val="00510AA5"/>
    <w:rsid w:val="00550703"/>
    <w:rsid w:val="005516E1"/>
    <w:rsid w:val="005C030F"/>
    <w:rsid w:val="005E0E15"/>
    <w:rsid w:val="006271BB"/>
    <w:rsid w:val="006353C3"/>
    <w:rsid w:val="006A09B5"/>
    <w:rsid w:val="006A43C4"/>
    <w:rsid w:val="006F4AF8"/>
    <w:rsid w:val="00720277"/>
    <w:rsid w:val="00724DA0"/>
    <w:rsid w:val="00730FBF"/>
    <w:rsid w:val="007906A7"/>
    <w:rsid w:val="0079595C"/>
    <w:rsid w:val="007D6EE8"/>
    <w:rsid w:val="00806B49"/>
    <w:rsid w:val="00847A1F"/>
    <w:rsid w:val="00857C9C"/>
    <w:rsid w:val="0087143C"/>
    <w:rsid w:val="0087538E"/>
    <w:rsid w:val="00883A30"/>
    <w:rsid w:val="008D285D"/>
    <w:rsid w:val="008E2F0A"/>
    <w:rsid w:val="00903924"/>
    <w:rsid w:val="009637C2"/>
    <w:rsid w:val="00985D73"/>
    <w:rsid w:val="009A46CD"/>
    <w:rsid w:val="009C5CB6"/>
    <w:rsid w:val="009F0BBE"/>
    <w:rsid w:val="00A04DF1"/>
    <w:rsid w:val="00A57127"/>
    <w:rsid w:val="00A66C93"/>
    <w:rsid w:val="00A71C03"/>
    <w:rsid w:val="00A81806"/>
    <w:rsid w:val="00AE5D91"/>
    <w:rsid w:val="00AE6CD3"/>
    <w:rsid w:val="00B44E9A"/>
    <w:rsid w:val="00B661F5"/>
    <w:rsid w:val="00BA1E34"/>
    <w:rsid w:val="00C50A00"/>
    <w:rsid w:val="00C5186F"/>
    <w:rsid w:val="00C61836"/>
    <w:rsid w:val="00C64236"/>
    <w:rsid w:val="00C76FEA"/>
    <w:rsid w:val="00C84C75"/>
    <w:rsid w:val="00C95F51"/>
    <w:rsid w:val="00CB7719"/>
    <w:rsid w:val="00CE18F7"/>
    <w:rsid w:val="00D461B7"/>
    <w:rsid w:val="00D469C9"/>
    <w:rsid w:val="00D749DD"/>
    <w:rsid w:val="00D76646"/>
    <w:rsid w:val="00DB7829"/>
    <w:rsid w:val="00DF4EEC"/>
    <w:rsid w:val="00E15106"/>
    <w:rsid w:val="00E240DC"/>
    <w:rsid w:val="00E249E9"/>
    <w:rsid w:val="00E26162"/>
    <w:rsid w:val="00E26E91"/>
    <w:rsid w:val="00E944F3"/>
    <w:rsid w:val="00E97D2B"/>
    <w:rsid w:val="00EC33D8"/>
    <w:rsid w:val="00ED74B3"/>
    <w:rsid w:val="00F056FD"/>
    <w:rsid w:val="00F164C6"/>
    <w:rsid w:val="00F47543"/>
    <w:rsid w:val="00F72A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EEFE"/>
  <w15:docId w15:val="{4D8AF747-48BB-4E7D-AD82-7D4663E2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E8"/>
  </w:style>
  <w:style w:type="paragraph" w:styleId="Rubrik1">
    <w:name w:val="heading 1"/>
    <w:basedOn w:val="Normal"/>
    <w:next w:val="Normal"/>
    <w:link w:val="Rubrik1Char"/>
    <w:uiPriority w:val="9"/>
    <w:qFormat/>
    <w:rsid w:val="00DF4EEC"/>
    <w:pPr>
      <w:keepNext/>
      <w:keepLines/>
      <w:spacing w:before="240" w:after="1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autoRedefine/>
    <w:uiPriority w:val="9"/>
    <w:unhideWhenUsed/>
    <w:qFormat/>
    <w:rsid w:val="00A71C03"/>
    <w:pPr>
      <w:keepNext/>
      <w:keepLines/>
      <w:spacing w:before="180" w:after="180" w:line="240" w:lineRule="auto"/>
      <w:outlineLvl w:val="1"/>
    </w:pPr>
    <w:rPr>
      <w:rFonts w:asciiTheme="majorHAnsi" w:hAnsiTheme="majorHAnsi" w:cstheme="majorBidi"/>
      <w:bCs/>
      <w:i/>
      <w:color w:val="4F81BD" w:themeColor="accent1"/>
      <w:sz w:val="26"/>
      <w:szCs w:val="26"/>
    </w:rPr>
  </w:style>
  <w:style w:type="paragraph" w:styleId="Rubrik3">
    <w:name w:val="heading 3"/>
    <w:basedOn w:val="Normal"/>
    <w:next w:val="Normal"/>
    <w:link w:val="Rubrik3Char"/>
    <w:autoRedefine/>
    <w:uiPriority w:val="9"/>
    <w:unhideWhenUsed/>
    <w:qFormat/>
    <w:rsid w:val="00550703"/>
    <w:pPr>
      <w:keepNext/>
      <w:keepLines/>
      <w:spacing w:before="180" w:after="60"/>
      <w:outlineLvl w:val="2"/>
    </w:pPr>
    <w:rPr>
      <w:rFonts w:asciiTheme="majorHAnsi" w:eastAsiaTheme="majorEastAsia" w:hAnsiTheme="majorHAnsi" w:cstheme="majorBidi"/>
      <w:bCs/>
      <w:i/>
      <w:sz w:val="24"/>
    </w:rPr>
  </w:style>
  <w:style w:type="paragraph" w:styleId="Rubrik4">
    <w:name w:val="heading 4"/>
    <w:basedOn w:val="Normal"/>
    <w:next w:val="Normal"/>
    <w:link w:val="Rubrik4Char"/>
    <w:uiPriority w:val="9"/>
    <w:unhideWhenUsed/>
    <w:qFormat/>
    <w:rsid w:val="00C50A00"/>
    <w:pPr>
      <w:keepNext/>
      <w:keepLines/>
      <w:spacing w:before="160" w:after="80"/>
      <w:outlineLvl w:val="3"/>
    </w:pPr>
    <w:rPr>
      <w:rFonts w:asciiTheme="majorHAnsi" w:eastAsiaTheme="majorEastAsia" w:hAnsiTheme="majorHAnsi" w:cstheme="majorBidi"/>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EE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autoRedefine/>
    <w:uiPriority w:val="10"/>
    <w:qFormat/>
    <w:rsid w:val="00B44E9A"/>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B44E9A"/>
    <w:rPr>
      <w:rFonts w:eastAsiaTheme="majorEastAsia" w:cstheme="majorBidi"/>
      <w:color w:val="17365D" w:themeColor="text2" w:themeShade="BF"/>
      <w:spacing w:val="5"/>
      <w:kern w:val="28"/>
      <w:sz w:val="52"/>
      <w:szCs w:val="52"/>
      <w:lang w:eastAsia="sv-SE"/>
    </w:rPr>
  </w:style>
  <w:style w:type="paragraph" w:styleId="Underrubrik">
    <w:name w:val="Subtitle"/>
    <w:basedOn w:val="Normal"/>
    <w:next w:val="Normal"/>
    <w:link w:val="UnderrubrikChar"/>
    <w:autoRedefine/>
    <w:uiPriority w:val="11"/>
    <w:qFormat/>
    <w:rsid w:val="00B44E9A"/>
    <w:pPr>
      <w:numPr>
        <w:ilvl w:val="1"/>
      </w:numPr>
    </w:pPr>
    <w:rPr>
      <w:rFonts w:eastAsia="Times New Roman"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B44E9A"/>
    <w:rPr>
      <w:rFonts w:eastAsia="Times New Roman" w:cstheme="majorBidi"/>
      <w:i/>
      <w:iCs/>
      <w:color w:val="4F81BD" w:themeColor="accent1"/>
      <w:spacing w:val="15"/>
      <w:sz w:val="24"/>
      <w:szCs w:val="24"/>
      <w:lang w:eastAsia="sv-SE"/>
    </w:rPr>
  </w:style>
  <w:style w:type="character" w:styleId="Betoning">
    <w:name w:val="Emphasis"/>
    <w:basedOn w:val="Standardstycketeckensnitt"/>
    <w:uiPriority w:val="20"/>
    <w:qFormat/>
    <w:rsid w:val="00B44E9A"/>
    <w:rPr>
      <w:i/>
      <w:iCs/>
      <w:sz w:val="24"/>
    </w:rPr>
  </w:style>
  <w:style w:type="paragraph" w:styleId="Sidfot">
    <w:name w:val="footer"/>
    <w:basedOn w:val="Normal"/>
    <w:link w:val="SidfotChar"/>
    <w:uiPriority w:val="99"/>
    <w:unhideWhenUsed/>
    <w:rsid w:val="00B44E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4E9A"/>
  </w:style>
  <w:style w:type="paragraph" w:styleId="Liststycke">
    <w:name w:val="List Paragraph"/>
    <w:basedOn w:val="Normal"/>
    <w:uiPriority w:val="34"/>
    <w:qFormat/>
    <w:rsid w:val="00B44E9A"/>
    <w:pPr>
      <w:ind w:left="720"/>
      <w:contextualSpacing/>
    </w:pPr>
  </w:style>
  <w:style w:type="character" w:styleId="Diskretbetoning">
    <w:name w:val="Subtle Emphasis"/>
    <w:basedOn w:val="Standardstycketeckensnitt"/>
    <w:uiPriority w:val="19"/>
    <w:qFormat/>
    <w:rsid w:val="00B44E9A"/>
    <w:rPr>
      <w:i/>
      <w:iCs/>
      <w:color w:val="808080" w:themeColor="text1" w:themeTint="7F"/>
    </w:rPr>
  </w:style>
  <w:style w:type="paragraph" w:styleId="Citat">
    <w:name w:val="Quote"/>
    <w:basedOn w:val="Normal"/>
    <w:next w:val="Normal"/>
    <w:link w:val="CitatChar"/>
    <w:uiPriority w:val="29"/>
    <w:qFormat/>
    <w:rsid w:val="00B44E9A"/>
    <w:rPr>
      <w:i/>
      <w:iCs/>
      <w:color w:val="000000" w:themeColor="text1"/>
    </w:rPr>
  </w:style>
  <w:style w:type="character" w:customStyle="1" w:styleId="CitatChar">
    <w:name w:val="Citat Char"/>
    <w:basedOn w:val="Standardstycketeckensnitt"/>
    <w:link w:val="Citat"/>
    <w:uiPriority w:val="29"/>
    <w:rsid w:val="00B44E9A"/>
    <w:rPr>
      <w:i/>
      <w:iCs/>
      <w:color w:val="000000" w:themeColor="text1"/>
    </w:rPr>
  </w:style>
  <w:style w:type="paragraph" w:styleId="Ingetavstnd">
    <w:name w:val="No Spacing"/>
    <w:uiPriority w:val="1"/>
    <w:qFormat/>
    <w:rsid w:val="00B44E9A"/>
    <w:pPr>
      <w:spacing w:after="0" w:line="240" w:lineRule="auto"/>
    </w:pPr>
  </w:style>
  <w:style w:type="paragraph" w:styleId="Ballongtext">
    <w:name w:val="Balloon Text"/>
    <w:basedOn w:val="Normal"/>
    <w:link w:val="BallongtextChar"/>
    <w:uiPriority w:val="99"/>
    <w:semiHidden/>
    <w:unhideWhenUsed/>
    <w:rsid w:val="00B44E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E9A"/>
    <w:rPr>
      <w:rFonts w:ascii="Tahoma" w:hAnsi="Tahoma" w:cs="Tahoma"/>
      <w:sz w:val="16"/>
      <w:szCs w:val="16"/>
    </w:rPr>
  </w:style>
  <w:style w:type="character" w:customStyle="1" w:styleId="Rubrik2Char">
    <w:name w:val="Rubrik 2 Char"/>
    <w:basedOn w:val="Standardstycketeckensnitt"/>
    <w:link w:val="Rubrik2"/>
    <w:uiPriority w:val="9"/>
    <w:rsid w:val="00A71C03"/>
    <w:rPr>
      <w:rFonts w:asciiTheme="majorHAnsi" w:hAnsiTheme="majorHAnsi" w:cstheme="majorBidi"/>
      <w:bCs/>
      <w:i/>
      <w:color w:val="4F81BD" w:themeColor="accent1"/>
      <w:sz w:val="26"/>
      <w:szCs w:val="26"/>
    </w:rPr>
  </w:style>
  <w:style w:type="paragraph" w:customStyle="1" w:styleId="Default">
    <w:name w:val="Default"/>
    <w:rsid w:val="00985D73"/>
    <w:pPr>
      <w:autoSpaceDE w:val="0"/>
      <w:autoSpaceDN w:val="0"/>
      <w:adjustRightInd w:val="0"/>
      <w:spacing w:after="0" w:line="240" w:lineRule="auto"/>
    </w:pPr>
    <w:rPr>
      <w:rFonts w:ascii="AGaramond" w:hAnsi="AGaramond" w:cs="AGaramond"/>
      <w:color w:val="000000"/>
      <w:sz w:val="24"/>
      <w:szCs w:val="24"/>
    </w:rPr>
  </w:style>
  <w:style w:type="paragraph" w:styleId="Innehll1">
    <w:name w:val="toc 1"/>
    <w:basedOn w:val="Normal"/>
    <w:next w:val="Normal"/>
    <w:autoRedefine/>
    <w:uiPriority w:val="39"/>
    <w:unhideWhenUsed/>
    <w:rsid w:val="001156DE"/>
    <w:pPr>
      <w:spacing w:before="120" w:after="0"/>
    </w:pPr>
    <w:rPr>
      <w:b/>
      <w:sz w:val="24"/>
      <w:szCs w:val="24"/>
    </w:rPr>
  </w:style>
  <w:style w:type="paragraph" w:styleId="Innehll2">
    <w:name w:val="toc 2"/>
    <w:basedOn w:val="Normal"/>
    <w:next w:val="Normal"/>
    <w:autoRedefine/>
    <w:uiPriority w:val="39"/>
    <w:unhideWhenUsed/>
    <w:rsid w:val="001156DE"/>
    <w:pPr>
      <w:spacing w:after="0"/>
      <w:ind w:left="220"/>
    </w:pPr>
    <w:rPr>
      <w:b/>
    </w:rPr>
  </w:style>
  <w:style w:type="paragraph" w:styleId="Innehll3">
    <w:name w:val="toc 3"/>
    <w:basedOn w:val="Normal"/>
    <w:next w:val="Normal"/>
    <w:autoRedefine/>
    <w:uiPriority w:val="39"/>
    <w:unhideWhenUsed/>
    <w:rsid w:val="001156DE"/>
    <w:pPr>
      <w:spacing w:after="0"/>
      <w:ind w:left="440"/>
    </w:pPr>
  </w:style>
  <w:style w:type="paragraph" w:styleId="Innehll4">
    <w:name w:val="toc 4"/>
    <w:basedOn w:val="Normal"/>
    <w:next w:val="Normal"/>
    <w:autoRedefine/>
    <w:uiPriority w:val="39"/>
    <w:unhideWhenUsed/>
    <w:rsid w:val="001156DE"/>
    <w:pPr>
      <w:spacing w:after="0"/>
      <w:ind w:left="660"/>
    </w:pPr>
    <w:rPr>
      <w:sz w:val="20"/>
      <w:szCs w:val="20"/>
    </w:rPr>
  </w:style>
  <w:style w:type="paragraph" w:styleId="Innehll5">
    <w:name w:val="toc 5"/>
    <w:basedOn w:val="Normal"/>
    <w:next w:val="Normal"/>
    <w:autoRedefine/>
    <w:uiPriority w:val="39"/>
    <w:unhideWhenUsed/>
    <w:rsid w:val="001156DE"/>
    <w:pPr>
      <w:spacing w:after="0"/>
      <w:ind w:left="880"/>
    </w:pPr>
    <w:rPr>
      <w:sz w:val="20"/>
      <w:szCs w:val="20"/>
    </w:rPr>
  </w:style>
  <w:style w:type="paragraph" w:styleId="Innehll6">
    <w:name w:val="toc 6"/>
    <w:basedOn w:val="Normal"/>
    <w:next w:val="Normal"/>
    <w:autoRedefine/>
    <w:uiPriority w:val="39"/>
    <w:unhideWhenUsed/>
    <w:rsid w:val="001156DE"/>
    <w:pPr>
      <w:spacing w:after="0"/>
      <w:ind w:left="1100"/>
    </w:pPr>
    <w:rPr>
      <w:sz w:val="20"/>
      <w:szCs w:val="20"/>
    </w:rPr>
  </w:style>
  <w:style w:type="paragraph" w:styleId="Innehll7">
    <w:name w:val="toc 7"/>
    <w:basedOn w:val="Normal"/>
    <w:next w:val="Normal"/>
    <w:autoRedefine/>
    <w:uiPriority w:val="39"/>
    <w:unhideWhenUsed/>
    <w:rsid w:val="001156DE"/>
    <w:pPr>
      <w:spacing w:after="0"/>
      <w:ind w:left="1320"/>
    </w:pPr>
    <w:rPr>
      <w:sz w:val="20"/>
      <w:szCs w:val="20"/>
    </w:rPr>
  </w:style>
  <w:style w:type="paragraph" w:styleId="Innehll8">
    <w:name w:val="toc 8"/>
    <w:basedOn w:val="Normal"/>
    <w:next w:val="Normal"/>
    <w:autoRedefine/>
    <w:uiPriority w:val="39"/>
    <w:unhideWhenUsed/>
    <w:rsid w:val="001156DE"/>
    <w:pPr>
      <w:spacing w:after="0"/>
      <w:ind w:left="1540"/>
    </w:pPr>
    <w:rPr>
      <w:sz w:val="20"/>
      <w:szCs w:val="20"/>
    </w:rPr>
  </w:style>
  <w:style w:type="paragraph" w:styleId="Innehll9">
    <w:name w:val="toc 9"/>
    <w:basedOn w:val="Normal"/>
    <w:next w:val="Normal"/>
    <w:autoRedefine/>
    <w:uiPriority w:val="39"/>
    <w:unhideWhenUsed/>
    <w:rsid w:val="001156DE"/>
    <w:pPr>
      <w:spacing w:after="0"/>
      <w:ind w:left="1760"/>
    </w:pPr>
    <w:rPr>
      <w:sz w:val="20"/>
      <w:szCs w:val="20"/>
    </w:rPr>
  </w:style>
  <w:style w:type="character" w:customStyle="1" w:styleId="Rubrik3Char">
    <w:name w:val="Rubrik 3 Char"/>
    <w:basedOn w:val="Standardstycketeckensnitt"/>
    <w:link w:val="Rubrik3"/>
    <w:uiPriority w:val="9"/>
    <w:rsid w:val="00550703"/>
    <w:rPr>
      <w:rFonts w:asciiTheme="majorHAnsi" w:eastAsiaTheme="majorEastAsia" w:hAnsiTheme="majorHAnsi" w:cstheme="majorBidi"/>
      <w:bCs/>
      <w:i/>
      <w:sz w:val="24"/>
    </w:rPr>
  </w:style>
  <w:style w:type="character" w:customStyle="1" w:styleId="Rubrik4Char">
    <w:name w:val="Rubrik 4 Char"/>
    <w:basedOn w:val="Standardstycketeckensnitt"/>
    <w:link w:val="Rubrik4"/>
    <w:uiPriority w:val="9"/>
    <w:rsid w:val="00C50A00"/>
    <w:rPr>
      <w:rFonts w:asciiTheme="majorHAnsi" w:eastAsiaTheme="majorEastAsia" w:hAnsiTheme="majorHAnsi" w:cstheme="majorBidi"/>
      <w:b/>
      <w:bCs/>
      <w:i/>
      <w:iCs/>
      <w:sz w:val="24"/>
    </w:rPr>
  </w:style>
  <w:style w:type="table" w:styleId="Tabellrutnt">
    <w:name w:val="Table Grid"/>
    <w:basedOn w:val="Normaltabell"/>
    <w:uiPriority w:val="59"/>
    <w:rsid w:val="0090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B1D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1D46"/>
  </w:style>
  <w:style w:type="character" w:styleId="Sidnummer">
    <w:name w:val="page number"/>
    <w:basedOn w:val="Standardstycketeckensnitt"/>
    <w:uiPriority w:val="99"/>
    <w:semiHidden/>
    <w:unhideWhenUsed/>
    <w:rsid w:val="00730FBF"/>
  </w:style>
  <w:style w:type="paragraph" w:styleId="Normalwebb">
    <w:name w:val="Normal (Web)"/>
    <w:basedOn w:val="Normal"/>
    <w:uiPriority w:val="99"/>
    <w:unhideWhenUsed/>
    <w:rsid w:val="006353C3"/>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E944F3"/>
    <w:rPr>
      <w:color w:val="0000FF" w:themeColor="hyperlink"/>
      <w:u w:val="single"/>
    </w:rPr>
  </w:style>
  <w:style w:type="character" w:customStyle="1" w:styleId="apple-converted-space">
    <w:name w:val="apple-converted-space"/>
    <w:basedOn w:val="Standardstycketeckensnitt"/>
    <w:rsid w:val="00883A30"/>
  </w:style>
  <w:style w:type="paragraph" w:customStyle="1" w:styleId="paragraph">
    <w:name w:val="paragraph"/>
    <w:basedOn w:val="Normal"/>
    <w:rsid w:val="008D28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8D285D"/>
  </w:style>
  <w:style w:type="character" w:customStyle="1" w:styleId="eop">
    <w:name w:val="eop"/>
    <w:basedOn w:val="Standardstycketeckensnitt"/>
    <w:rsid w:val="008D285D"/>
  </w:style>
  <w:style w:type="character" w:customStyle="1" w:styleId="spellingerror">
    <w:name w:val="spellingerror"/>
    <w:basedOn w:val="Standardstycketeckensnitt"/>
    <w:rsid w:val="008D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886">
      <w:bodyDiv w:val="1"/>
      <w:marLeft w:val="0"/>
      <w:marRight w:val="0"/>
      <w:marTop w:val="0"/>
      <w:marBottom w:val="0"/>
      <w:divBdr>
        <w:top w:val="none" w:sz="0" w:space="0" w:color="auto"/>
        <w:left w:val="none" w:sz="0" w:space="0" w:color="auto"/>
        <w:bottom w:val="none" w:sz="0" w:space="0" w:color="auto"/>
        <w:right w:val="none" w:sz="0" w:space="0" w:color="auto"/>
      </w:divBdr>
    </w:div>
    <w:div w:id="665717482">
      <w:bodyDiv w:val="1"/>
      <w:marLeft w:val="0"/>
      <w:marRight w:val="0"/>
      <w:marTop w:val="0"/>
      <w:marBottom w:val="0"/>
      <w:divBdr>
        <w:top w:val="none" w:sz="0" w:space="0" w:color="auto"/>
        <w:left w:val="none" w:sz="0" w:space="0" w:color="auto"/>
        <w:bottom w:val="none" w:sz="0" w:space="0" w:color="auto"/>
        <w:right w:val="none" w:sz="0" w:space="0" w:color="auto"/>
      </w:divBdr>
    </w:div>
    <w:div w:id="1013217494">
      <w:bodyDiv w:val="1"/>
      <w:marLeft w:val="0"/>
      <w:marRight w:val="0"/>
      <w:marTop w:val="0"/>
      <w:marBottom w:val="0"/>
      <w:divBdr>
        <w:top w:val="none" w:sz="0" w:space="0" w:color="auto"/>
        <w:left w:val="none" w:sz="0" w:space="0" w:color="auto"/>
        <w:bottom w:val="none" w:sz="0" w:space="0" w:color="auto"/>
        <w:right w:val="none" w:sz="0" w:space="0" w:color="auto"/>
      </w:divBdr>
    </w:div>
    <w:div w:id="1041593662">
      <w:bodyDiv w:val="1"/>
      <w:marLeft w:val="0"/>
      <w:marRight w:val="0"/>
      <w:marTop w:val="0"/>
      <w:marBottom w:val="0"/>
      <w:divBdr>
        <w:top w:val="none" w:sz="0" w:space="0" w:color="auto"/>
        <w:left w:val="none" w:sz="0" w:space="0" w:color="auto"/>
        <w:bottom w:val="none" w:sz="0" w:space="0" w:color="auto"/>
        <w:right w:val="none" w:sz="0" w:space="0" w:color="auto"/>
      </w:divBdr>
    </w:div>
    <w:div w:id="1608854024">
      <w:bodyDiv w:val="1"/>
      <w:marLeft w:val="0"/>
      <w:marRight w:val="0"/>
      <w:marTop w:val="0"/>
      <w:marBottom w:val="0"/>
      <w:divBdr>
        <w:top w:val="none" w:sz="0" w:space="0" w:color="auto"/>
        <w:left w:val="none" w:sz="0" w:space="0" w:color="auto"/>
        <w:bottom w:val="none" w:sz="0" w:space="0" w:color="auto"/>
        <w:right w:val="none" w:sz="0" w:space="0" w:color="auto"/>
      </w:divBdr>
    </w:div>
    <w:div w:id="1865511865">
      <w:bodyDiv w:val="1"/>
      <w:marLeft w:val="0"/>
      <w:marRight w:val="0"/>
      <w:marTop w:val="0"/>
      <w:marBottom w:val="0"/>
      <w:divBdr>
        <w:top w:val="none" w:sz="0" w:space="0" w:color="auto"/>
        <w:left w:val="none" w:sz="0" w:space="0" w:color="auto"/>
        <w:bottom w:val="none" w:sz="0" w:space="0" w:color="auto"/>
        <w:right w:val="none" w:sz="0" w:space="0" w:color="auto"/>
      </w:divBdr>
    </w:div>
    <w:div w:id="19532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FFF8-0AF3-4C31-98D8-05FB91A8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5593</Words>
  <Characters>29646</Characters>
  <Application>Microsoft Office Word</Application>
  <DocSecurity>0</DocSecurity>
  <Lines>247</Lines>
  <Paragraphs>70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Kometen 1</dc:creator>
  <cp:lastModifiedBy>Ingrid Mathiasson</cp:lastModifiedBy>
  <cp:revision>2</cp:revision>
  <cp:lastPrinted>2016-09-23T10:49:00Z</cp:lastPrinted>
  <dcterms:created xsi:type="dcterms:W3CDTF">2018-06-28T08:01:00Z</dcterms:created>
  <dcterms:modified xsi:type="dcterms:W3CDTF">2018-06-28T08:01:00Z</dcterms:modified>
</cp:coreProperties>
</file>